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CD80" w14:textId="77777777" w:rsidR="00374FDF" w:rsidRPr="007D223C" w:rsidRDefault="009A07B2" w:rsidP="00F622CF">
      <w:pPr>
        <w:pStyle w:val="NoSpacing"/>
        <w:ind w:left="5040" w:right="95"/>
        <w:jc w:val="right"/>
        <w:rPr>
          <w:rFonts w:ascii="Arial" w:hAnsi="Arial" w:cs="Arial"/>
          <w:b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9404AFD" wp14:editId="3289BFD3">
            <wp:simplePos x="0" y="0"/>
            <wp:positionH relativeFrom="column">
              <wp:posOffset>2493645</wp:posOffset>
            </wp:positionH>
            <wp:positionV relativeFrom="paragraph">
              <wp:posOffset>0</wp:posOffset>
            </wp:positionV>
            <wp:extent cx="706120" cy="706120"/>
            <wp:effectExtent l="0" t="0" r="0" b="0"/>
            <wp:wrapSquare wrapText="bothSides"/>
            <wp:docPr id="1" name="Picture 1" descr="C:\Users\jescr\AppData\Local\Microsoft\Windows\INetCache\Content.Word\EPH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cr\AppData\Local\Microsoft\Windows\INetCache\Content.Word\EPH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E4B" w:rsidRPr="00FB5E4B">
        <w:rPr>
          <w:rFonts w:ascii="Arial" w:hAnsi="Arial" w:cs="Arial"/>
          <w:b/>
          <w:noProof/>
          <w:sz w:val="40"/>
          <w:szCs w:val="32"/>
          <w:lang w:eastAsia="en-GB"/>
        </w:rPr>
        <w:drawing>
          <wp:anchor distT="0" distB="0" distL="114300" distR="114300" simplePos="0" relativeHeight="251670528" behindDoc="0" locked="0" layoutInCell="1" allowOverlap="1" wp14:anchorId="6990DB7D" wp14:editId="75414271">
            <wp:simplePos x="0" y="0"/>
            <wp:positionH relativeFrom="margin">
              <wp:align>left</wp:align>
            </wp:positionH>
            <wp:positionV relativeFrom="paragraph">
              <wp:posOffset>6754</wp:posOffset>
            </wp:positionV>
            <wp:extent cx="2005330" cy="858520"/>
            <wp:effectExtent l="0" t="0" r="0" b="0"/>
            <wp:wrapThrough wrapText="bothSides">
              <wp:wrapPolygon edited="0">
                <wp:start x="2668" y="0"/>
                <wp:lineTo x="2257" y="1917"/>
                <wp:lineTo x="2668" y="7669"/>
                <wp:lineTo x="0" y="7669"/>
                <wp:lineTo x="0" y="12941"/>
                <wp:lineTo x="3488" y="15337"/>
                <wp:lineTo x="2257" y="17254"/>
                <wp:lineTo x="2257" y="19172"/>
                <wp:lineTo x="2873" y="21089"/>
                <wp:lineTo x="4309" y="21089"/>
                <wp:lineTo x="5745" y="21089"/>
                <wp:lineTo x="9439" y="16775"/>
                <wp:lineTo x="21340" y="15337"/>
                <wp:lineTo x="21340" y="5751"/>
                <wp:lineTo x="4514" y="0"/>
                <wp:lineTo x="2668" y="0"/>
              </wp:wrapPolygon>
            </wp:wrapThrough>
            <wp:docPr id="13" name="Picture 13" descr="S:\The Essex Procurement Hub\Website\EPH Website Files\PSD and Logos\EPH Logo (no tex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The Essex Procurement Hub\Website\EPH Website Files\PSD and Logos\EPH Logo (no text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26" cy="86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FDF">
        <w:rPr>
          <w:rFonts w:ascii="Arial" w:hAnsi="Arial" w:cs="Arial"/>
          <w:b/>
          <w:color w:val="0070C0"/>
          <w:sz w:val="28"/>
          <w:szCs w:val="24"/>
        </w:rPr>
        <w:t>Fr</w:t>
      </w:r>
      <w:r w:rsidR="00374FDF" w:rsidRPr="007D223C">
        <w:rPr>
          <w:rFonts w:ascii="Arial" w:hAnsi="Arial" w:cs="Arial"/>
          <w:b/>
          <w:color w:val="0070C0"/>
          <w:sz w:val="28"/>
          <w:szCs w:val="24"/>
        </w:rPr>
        <w:t>amework Agreement for</w:t>
      </w:r>
    </w:p>
    <w:p w14:paraId="1B2E8430" w14:textId="77777777" w:rsidR="00F622CF" w:rsidRPr="00FB6F56" w:rsidRDefault="00F44B91" w:rsidP="00F622CF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284"/>
        <w:jc w:val="right"/>
        <w:rPr>
          <w:rFonts w:ascii="Arial" w:eastAsia="Times New Roman" w:hAnsi="Arial" w:cs="Arial"/>
          <w:b/>
          <w:sz w:val="40"/>
          <w:szCs w:val="40"/>
          <w:lang w:eastAsia="en-GB"/>
        </w:rPr>
      </w:pPr>
      <w:r>
        <w:rPr>
          <w:rFonts w:ascii="Arial" w:eastAsia="Times New Roman" w:hAnsi="Arial" w:cs="Arial"/>
          <w:b/>
          <w:spacing w:val="-7"/>
          <w:sz w:val="40"/>
          <w:szCs w:val="40"/>
          <w:lang w:eastAsia="en-GB"/>
        </w:rPr>
        <w:t>Construction Consultancy</w:t>
      </w:r>
    </w:p>
    <w:p w14:paraId="6291F35C" w14:textId="77777777" w:rsidR="00F622CF" w:rsidRPr="00D02B92" w:rsidRDefault="00F622CF" w:rsidP="00F622CF">
      <w:pPr>
        <w:widowControl w:val="0"/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284"/>
        <w:jc w:val="right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FB6F56">
        <w:rPr>
          <w:rFonts w:ascii="Arial" w:eastAsia="Times New Roman" w:hAnsi="Arial" w:cs="Arial"/>
          <w:b/>
          <w:color w:val="006FC0"/>
          <w:sz w:val="28"/>
          <w:szCs w:val="28"/>
          <w:lang w:eastAsia="en-GB"/>
        </w:rPr>
        <w:t xml:space="preserve">REF </w:t>
      </w:r>
      <w:r w:rsidR="00FB6F56" w:rsidRPr="00FB6F56">
        <w:rPr>
          <w:rFonts w:ascii="Arial" w:eastAsia="Times New Roman" w:hAnsi="Arial" w:cs="Arial"/>
          <w:b/>
          <w:spacing w:val="-1"/>
          <w:w w:val="95"/>
          <w:sz w:val="28"/>
          <w:szCs w:val="28"/>
          <w:lang w:eastAsia="en-GB"/>
        </w:rPr>
        <w:t>EPHF21-001</w:t>
      </w:r>
    </w:p>
    <w:p w14:paraId="14320D08" w14:textId="77777777" w:rsidR="00374FDF" w:rsidRPr="00D95E40" w:rsidRDefault="00374FDF" w:rsidP="003328D2">
      <w:pPr>
        <w:pStyle w:val="NoSpacing"/>
        <w:ind w:left="142"/>
        <w:rPr>
          <w:rFonts w:ascii="Arial" w:hAnsi="Arial" w:cs="Arial"/>
          <w:b/>
          <w:color w:val="006FC0"/>
          <w:sz w:val="20"/>
          <w:szCs w:val="20"/>
        </w:rPr>
      </w:pPr>
    </w:p>
    <w:p w14:paraId="5F2AA201" w14:textId="77777777" w:rsidR="003328D2" w:rsidRPr="003328D2" w:rsidRDefault="003328D2" w:rsidP="003328D2">
      <w:pPr>
        <w:pStyle w:val="NoSpacing"/>
        <w:ind w:left="142"/>
        <w:rPr>
          <w:rFonts w:ascii="Arial" w:hAnsi="Arial" w:cs="Arial"/>
          <w:b/>
          <w:color w:val="006FC0"/>
          <w:sz w:val="32"/>
          <w:szCs w:val="32"/>
        </w:rPr>
      </w:pPr>
      <w:r w:rsidRPr="003328D2">
        <w:rPr>
          <w:rFonts w:ascii="Arial" w:hAnsi="Arial" w:cs="Arial"/>
          <w:b/>
          <w:color w:val="006FC0"/>
          <w:sz w:val="32"/>
          <w:szCs w:val="32"/>
        </w:rPr>
        <w:t>Introduction</w:t>
      </w:r>
    </w:p>
    <w:p w14:paraId="0195DFC0" w14:textId="77777777" w:rsidR="003328D2" w:rsidRPr="003328D2" w:rsidRDefault="003328D2" w:rsidP="003328D2">
      <w:pPr>
        <w:pStyle w:val="NoSpacing"/>
        <w:spacing w:before="120"/>
        <w:ind w:left="142" w:right="260"/>
        <w:jc w:val="both"/>
        <w:rPr>
          <w:rFonts w:ascii="Arial" w:hAnsi="Arial" w:cs="Arial"/>
        </w:rPr>
      </w:pPr>
      <w:r w:rsidRPr="003328D2">
        <w:rPr>
          <w:rFonts w:ascii="Arial" w:hAnsi="Arial" w:cs="Arial"/>
        </w:rPr>
        <w:t xml:space="preserve">On the </w:t>
      </w:r>
      <w:proofErr w:type="gramStart"/>
      <w:r w:rsidR="00F44B91" w:rsidRPr="00F44B91">
        <w:rPr>
          <w:rFonts w:ascii="Arial" w:hAnsi="Arial" w:cs="Arial"/>
        </w:rPr>
        <w:t>5</w:t>
      </w:r>
      <w:r w:rsidR="00D02B92" w:rsidRPr="00F44B91">
        <w:rPr>
          <w:rFonts w:ascii="Arial" w:hAnsi="Arial" w:cs="Arial"/>
          <w:vertAlign w:val="superscript"/>
        </w:rPr>
        <w:t>th</w:t>
      </w:r>
      <w:proofErr w:type="gramEnd"/>
      <w:r w:rsidR="00D02B92" w:rsidRPr="00F44B91">
        <w:rPr>
          <w:rFonts w:ascii="Arial" w:hAnsi="Arial" w:cs="Arial"/>
        </w:rPr>
        <w:t xml:space="preserve"> </w:t>
      </w:r>
      <w:r w:rsidR="00F44B91" w:rsidRPr="00F44B91">
        <w:rPr>
          <w:rFonts w:ascii="Arial" w:hAnsi="Arial" w:cs="Arial"/>
        </w:rPr>
        <w:t>January 202</w:t>
      </w:r>
      <w:r w:rsidR="00D01041">
        <w:rPr>
          <w:rFonts w:ascii="Arial" w:hAnsi="Arial" w:cs="Arial"/>
        </w:rPr>
        <w:t>2</w:t>
      </w:r>
      <w:r w:rsidRPr="003328D2">
        <w:rPr>
          <w:rFonts w:ascii="Arial" w:hAnsi="Arial" w:cs="Arial"/>
        </w:rPr>
        <w:t xml:space="preserve"> Braintree District Council let a four-year </w:t>
      </w:r>
      <w:r w:rsidR="00D74684">
        <w:rPr>
          <w:rFonts w:ascii="Arial" w:hAnsi="Arial" w:cs="Arial"/>
        </w:rPr>
        <w:t>N</w:t>
      </w:r>
      <w:r w:rsidRPr="003328D2">
        <w:rPr>
          <w:rFonts w:ascii="Arial" w:hAnsi="Arial" w:cs="Arial"/>
        </w:rPr>
        <w:t xml:space="preserve">ational framework </w:t>
      </w:r>
      <w:r w:rsidRPr="00243D6C">
        <w:rPr>
          <w:rFonts w:ascii="Arial" w:hAnsi="Arial" w:cs="Arial"/>
        </w:rPr>
        <w:t xml:space="preserve">agreement for </w:t>
      </w:r>
      <w:r w:rsidR="00F44B91">
        <w:rPr>
          <w:rFonts w:ascii="Arial" w:hAnsi="Arial" w:cs="Arial"/>
        </w:rPr>
        <w:t>Construction Consultancy Services</w:t>
      </w:r>
      <w:r w:rsidRPr="00243D6C">
        <w:rPr>
          <w:rFonts w:ascii="Arial" w:hAnsi="Arial" w:cs="Arial"/>
        </w:rPr>
        <w:t>.</w:t>
      </w:r>
    </w:p>
    <w:p w14:paraId="6DB584FD" w14:textId="77777777" w:rsidR="003328D2" w:rsidRPr="00D95E40" w:rsidRDefault="003328D2" w:rsidP="003328D2">
      <w:pPr>
        <w:pStyle w:val="NoSpacing"/>
        <w:ind w:right="237"/>
        <w:jc w:val="both"/>
        <w:rPr>
          <w:rFonts w:ascii="Arial" w:hAnsi="Arial" w:cs="Arial"/>
          <w:color w:val="006FC0"/>
          <w:sz w:val="20"/>
          <w:szCs w:val="20"/>
        </w:rPr>
      </w:pPr>
    </w:p>
    <w:p w14:paraId="67BBDF9C" w14:textId="77777777" w:rsidR="002F1B7D" w:rsidRPr="00D95E40" w:rsidRDefault="002F1B7D" w:rsidP="003328D2">
      <w:pPr>
        <w:pStyle w:val="NoSpacing"/>
        <w:ind w:right="237"/>
        <w:jc w:val="both"/>
        <w:rPr>
          <w:rFonts w:ascii="Arial" w:hAnsi="Arial" w:cs="Arial"/>
          <w:color w:val="006FC0"/>
          <w:sz w:val="20"/>
          <w:szCs w:val="20"/>
        </w:rPr>
      </w:pPr>
    </w:p>
    <w:p w14:paraId="2D7E593C" w14:textId="77777777" w:rsidR="003328D2" w:rsidRPr="003328D2" w:rsidRDefault="003328D2" w:rsidP="00D74684">
      <w:pPr>
        <w:pStyle w:val="NoSpacing"/>
        <w:ind w:left="142"/>
        <w:rPr>
          <w:rFonts w:ascii="Arial" w:hAnsi="Arial" w:cs="Arial"/>
          <w:b/>
          <w:color w:val="006FC0"/>
          <w:sz w:val="32"/>
          <w:szCs w:val="32"/>
        </w:rPr>
      </w:pPr>
      <w:r w:rsidRPr="003328D2">
        <w:rPr>
          <w:rFonts w:ascii="Arial" w:hAnsi="Arial" w:cs="Arial"/>
          <w:b/>
          <w:color w:val="006FC0"/>
          <w:sz w:val="32"/>
          <w:szCs w:val="32"/>
        </w:rPr>
        <w:t>Scope of Services</w:t>
      </w:r>
      <w:r w:rsidR="00BE2CB3">
        <w:rPr>
          <w:rFonts w:ascii="Arial" w:hAnsi="Arial" w:cs="Arial"/>
          <w:b/>
          <w:color w:val="006FC0"/>
          <w:sz w:val="32"/>
          <w:szCs w:val="32"/>
        </w:rPr>
        <w:t>*</w:t>
      </w:r>
    </w:p>
    <w:p w14:paraId="63322C69" w14:textId="1D5E2B3A" w:rsidR="0065552D" w:rsidRPr="00BA4B50" w:rsidRDefault="0065552D" w:rsidP="00BA4B50">
      <w:pPr>
        <w:pStyle w:val="NoSpacing"/>
        <w:spacing w:before="120" w:after="120"/>
        <w:ind w:left="1560" w:right="260" w:hanging="993"/>
        <w:rPr>
          <w:rFonts w:ascii="Arial" w:hAnsi="Arial" w:cs="Arial"/>
          <w:bCs/>
          <w:highlight w:val="yellow"/>
        </w:rPr>
      </w:pPr>
      <w:r w:rsidRPr="008A7DD3">
        <w:rPr>
          <w:rFonts w:ascii="Arial" w:hAnsi="Arial" w:cs="Arial"/>
          <w:b/>
        </w:rPr>
        <w:t>Lot 1;</w:t>
      </w:r>
      <w:r w:rsidRPr="008A7DD3">
        <w:rPr>
          <w:rFonts w:ascii="Arial" w:hAnsi="Arial" w:cs="Arial"/>
          <w:b/>
        </w:rPr>
        <w:tab/>
      </w:r>
      <w:r w:rsidR="008A7DD3" w:rsidRPr="008A7DD3">
        <w:rPr>
          <w:rFonts w:ascii="Arial" w:hAnsi="Arial" w:cs="Arial"/>
          <w:b/>
        </w:rPr>
        <w:t>Architectural, Landscape &amp; Building Design</w:t>
      </w:r>
      <w:r w:rsidR="00BA4B50">
        <w:rPr>
          <w:rFonts w:ascii="Arial" w:hAnsi="Arial" w:cs="Arial"/>
          <w:b/>
        </w:rPr>
        <w:t xml:space="preserve"> Services </w:t>
      </w:r>
      <w:r w:rsidR="00BA4B50" w:rsidRPr="00BA4B50">
        <w:rPr>
          <w:rFonts w:ascii="Arial" w:hAnsi="Arial" w:cs="Arial"/>
          <w:bCs/>
        </w:rPr>
        <w:t>(Including Planning, Development and Environmental)</w:t>
      </w:r>
    </w:p>
    <w:p w14:paraId="16DE9B47" w14:textId="305E0B4B" w:rsidR="0065552D" w:rsidRPr="008A7DD3" w:rsidRDefault="0065552D" w:rsidP="00BA4B50">
      <w:pPr>
        <w:pStyle w:val="NoSpacing"/>
        <w:spacing w:before="120" w:after="120"/>
        <w:ind w:left="1560" w:right="260" w:hanging="993"/>
        <w:rPr>
          <w:rFonts w:ascii="Arial" w:hAnsi="Arial" w:cs="Arial"/>
          <w:b/>
        </w:rPr>
      </w:pPr>
      <w:r w:rsidRPr="008A7DD3">
        <w:rPr>
          <w:rFonts w:ascii="Arial" w:hAnsi="Arial" w:cs="Arial"/>
          <w:b/>
        </w:rPr>
        <w:t>Lot 2;</w:t>
      </w:r>
      <w:r w:rsidRPr="008A7DD3">
        <w:rPr>
          <w:rFonts w:ascii="Arial" w:hAnsi="Arial" w:cs="Arial"/>
          <w:b/>
        </w:rPr>
        <w:tab/>
      </w:r>
      <w:r w:rsidR="008A7DD3" w:rsidRPr="008A7DD3">
        <w:rPr>
          <w:rFonts w:ascii="Arial" w:hAnsi="Arial" w:cs="Arial"/>
          <w:b/>
        </w:rPr>
        <w:t>Building Services Engineering</w:t>
      </w:r>
      <w:r w:rsidR="00BA4B50">
        <w:rPr>
          <w:rFonts w:ascii="Arial" w:hAnsi="Arial" w:cs="Arial"/>
          <w:b/>
        </w:rPr>
        <w:t xml:space="preserve"> </w:t>
      </w:r>
      <w:r w:rsidR="00BA4B50" w:rsidRPr="00BA4B50">
        <w:rPr>
          <w:rFonts w:ascii="Arial" w:hAnsi="Arial" w:cs="Arial"/>
          <w:bCs/>
        </w:rPr>
        <w:t>(including Mechanical, Fire Safety and Electrical Services Design)</w:t>
      </w:r>
    </w:p>
    <w:p w14:paraId="74F7B22E" w14:textId="6923331B" w:rsidR="0065552D" w:rsidRPr="008A7DD3" w:rsidRDefault="0065552D" w:rsidP="00BA4B50">
      <w:pPr>
        <w:pStyle w:val="NoSpacing"/>
        <w:spacing w:before="120" w:after="120"/>
        <w:ind w:left="1560" w:right="260" w:hanging="993"/>
        <w:rPr>
          <w:rFonts w:ascii="Arial" w:hAnsi="Arial" w:cs="Arial"/>
          <w:b/>
        </w:rPr>
      </w:pPr>
      <w:r w:rsidRPr="008A7DD3">
        <w:rPr>
          <w:rFonts w:ascii="Arial" w:hAnsi="Arial" w:cs="Arial"/>
          <w:b/>
        </w:rPr>
        <w:t>Lot 3;</w:t>
      </w:r>
      <w:r w:rsidRPr="008A7DD3">
        <w:rPr>
          <w:rFonts w:ascii="Arial" w:hAnsi="Arial" w:cs="Arial"/>
          <w:b/>
        </w:rPr>
        <w:tab/>
      </w:r>
      <w:r w:rsidR="008A7DD3" w:rsidRPr="008A7DD3">
        <w:rPr>
          <w:rFonts w:ascii="Arial" w:hAnsi="Arial" w:cs="Arial"/>
          <w:b/>
        </w:rPr>
        <w:t>Building Surveying Services</w:t>
      </w:r>
      <w:r w:rsidR="00BA4B50">
        <w:rPr>
          <w:rFonts w:ascii="Arial" w:hAnsi="Arial" w:cs="Arial"/>
          <w:b/>
        </w:rPr>
        <w:t xml:space="preserve"> </w:t>
      </w:r>
      <w:r w:rsidR="00BA4B50" w:rsidRPr="00BA4B50">
        <w:rPr>
          <w:rFonts w:ascii="Arial" w:hAnsi="Arial" w:cs="Arial"/>
          <w:bCs/>
        </w:rPr>
        <w:t>(including Quantity Surveying, Asbestos Consultancy and Party Wall Surveying)</w:t>
      </w:r>
    </w:p>
    <w:p w14:paraId="5D7B822D" w14:textId="77777777" w:rsidR="0065552D" w:rsidRPr="008A7DD3" w:rsidRDefault="0065552D" w:rsidP="00BA4B50">
      <w:pPr>
        <w:pStyle w:val="NoSpacing"/>
        <w:spacing w:before="120" w:after="120"/>
        <w:ind w:left="1560" w:right="260" w:hanging="993"/>
        <w:rPr>
          <w:rFonts w:ascii="Arial" w:hAnsi="Arial" w:cs="Arial"/>
          <w:b/>
        </w:rPr>
      </w:pPr>
      <w:r w:rsidRPr="008A7DD3">
        <w:rPr>
          <w:rFonts w:ascii="Arial" w:hAnsi="Arial" w:cs="Arial"/>
          <w:b/>
        </w:rPr>
        <w:t>Lot 4;</w:t>
      </w:r>
      <w:r w:rsidRPr="008A7DD3">
        <w:rPr>
          <w:rFonts w:ascii="Arial" w:hAnsi="Arial" w:cs="Arial"/>
          <w:b/>
        </w:rPr>
        <w:tab/>
      </w:r>
      <w:r w:rsidR="008A7DD3" w:rsidRPr="008A7DD3">
        <w:rPr>
          <w:rFonts w:ascii="Arial" w:hAnsi="Arial" w:cs="Arial"/>
          <w:b/>
        </w:rPr>
        <w:t>Civil &amp; Structural Engineering</w:t>
      </w:r>
    </w:p>
    <w:p w14:paraId="663DCEBD" w14:textId="7E6C3191" w:rsidR="0065552D" w:rsidRPr="008A7DD3" w:rsidRDefault="0065552D" w:rsidP="00BA4B50">
      <w:pPr>
        <w:pStyle w:val="NoSpacing"/>
        <w:spacing w:before="120" w:after="120"/>
        <w:ind w:left="1560" w:right="260" w:hanging="993"/>
        <w:rPr>
          <w:rFonts w:ascii="Arial" w:hAnsi="Arial" w:cs="Arial"/>
          <w:b/>
        </w:rPr>
      </w:pPr>
      <w:r w:rsidRPr="008A7DD3">
        <w:rPr>
          <w:rFonts w:ascii="Arial" w:hAnsi="Arial" w:cs="Arial"/>
          <w:b/>
        </w:rPr>
        <w:t>Lot 5;</w:t>
      </w:r>
      <w:r w:rsidRPr="008A7DD3">
        <w:rPr>
          <w:rFonts w:ascii="Arial" w:hAnsi="Arial" w:cs="Arial"/>
          <w:b/>
        </w:rPr>
        <w:tab/>
      </w:r>
      <w:r w:rsidR="008A7DD3" w:rsidRPr="008A7DD3">
        <w:rPr>
          <w:rFonts w:ascii="Arial" w:hAnsi="Arial" w:cs="Arial"/>
          <w:b/>
        </w:rPr>
        <w:t>Principal Designer, Employers Agent &amp; Clerk of Works Services</w:t>
      </w:r>
      <w:r w:rsidR="00BA4B50">
        <w:rPr>
          <w:rFonts w:ascii="Arial" w:hAnsi="Arial" w:cs="Arial"/>
          <w:b/>
        </w:rPr>
        <w:t xml:space="preserve"> </w:t>
      </w:r>
      <w:r w:rsidR="00BA4B50" w:rsidRPr="00BA4B50">
        <w:rPr>
          <w:rFonts w:ascii="Arial" w:hAnsi="Arial" w:cs="Arial"/>
          <w:bCs/>
        </w:rPr>
        <w:t>(including CDM Advisory Services and Legal services – property, contracts, planning litigation)</w:t>
      </w:r>
    </w:p>
    <w:p w14:paraId="6C31130E" w14:textId="1E593579" w:rsidR="0065552D" w:rsidRPr="00BA4B50" w:rsidRDefault="0065552D" w:rsidP="00BA4B50">
      <w:pPr>
        <w:pStyle w:val="NoSpacing"/>
        <w:spacing w:before="120" w:after="120"/>
        <w:ind w:left="1560" w:right="260" w:hanging="993"/>
        <w:rPr>
          <w:rFonts w:ascii="Arial" w:hAnsi="Arial" w:cs="Arial"/>
          <w:bCs/>
        </w:rPr>
      </w:pPr>
      <w:r w:rsidRPr="008A7DD3">
        <w:rPr>
          <w:rFonts w:ascii="Arial" w:hAnsi="Arial" w:cs="Arial"/>
          <w:b/>
        </w:rPr>
        <w:t>Lot 6;</w:t>
      </w:r>
      <w:r w:rsidRPr="008A7DD3">
        <w:rPr>
          <w:rFonts w:ascii="Arial" w:hAnsi="Arial" w:cs="Arial"/>
          <w:b/>
        </w:rPr>
        <w:tab/>
      </w:r>
      <w:r w:rsidR="008A7DD3" w:rsidRPr="008A7DD3">
        <w:rPr>
          <w:rFonts w:ascii="Arial" w:hAnsi="Arial" w:cs="Arial"/>
          <w:b/>
        </w:rPr>
        <w:t>Valuation, Estates &amp; Property Marketing</w:t>
      </w:r>
      <w:r w:rsidR="00BA4B50">
        <w:rPr>
          <w:rFonts w:ascii="Arial" w:hAnsi="Arial" w:cs="Arial"/>
          <w:b/>
        </w:rPr>
        <w:t xml:space="preserve"> </w:t>
      </w:r>
      <w:r w:rsidR="00BA4B50" w:rsidRPr="00BA4B50">
        <w:rPr>
          <w:rFonts w:ascii="Arial" w:hAnsi="Arial" w:cs="Arial"/>
          <w:bCs/>
        </w:rPr>
        <w:t>(Including Graphic Design and CGI services)</w:t>
      </w:r>
    </w:p>
    <w:p w14:paraId="31B4FD98" w14:textId="6DAB0330" w:rsidR="002F1B7D" w:rsidRDefault="0065552D" w:rsidP="00BA4B50">
      <w:pPr>
        <w:pStyle w:val="NoSpacing"/>
        <w:spacing w:before="120" w:after="120"/>
        <w:ind w:left="1560" w:right="260" w:hanging="993"/>
        <w:rPr>
          <w:rFonts w:ascii="Arial" w:hAnsi="Arial" w:cs="Arial"/>
          <w:b/>
        </w:rPr>
      </w:pPr>
      <w:r w:rsidRPr="008A7DD3">
        <w:rPr>
          <w:rFonts w:ascii="Arial" w:hAnsi="Arial" w:cs="Arial"/>
          <w:b/>
        </w:rPr>
        <w:t>Lot 7;</w:t>
      </w:r>
      <w:r w:rsidRPr="008A7DD3">
        <w:rPr>
          <w:rFonts w:ascii="Arial" w:hAnsi="Arial" w:cs="Arial"/>
          <w:b/>
        </w:rPr>
        <w:tab/>
      </w:r>
      <w:r w:rsidR="008A7DD3" w:rsidRPr="008A7DD3">
        <w:rPr>
          <w:rFonts w:ascii="Arial" w:hAnsi="Arial" w:cs="Arial"/>
          <w:b/>
        </w:rPr>
        <w:t>Topographical / Land Surveying &amp; Measured Land</w:t>
      </w:r>
      <w:r w:rsidR="00BA4B50">
        <w:rPr>
          <w:rFonts w:ascii="Arial" w:hAnsi="Arial" w:cs="Arial"/>
          <w:b/>
        </w:rPr>
        <w:t xml:space="preserve"> Services</w:t>
      </w:r>
    </w:p>
    <w:p w14:paraId="07716D4A" w14:textId="5A86188A" w:rsidR="008A7DD3" w:rsidRPr="00BA4B50" w:rsidRDefault="008A7DD3" w:rsidP="00BA4B50">
      <w:pPr>
        <w:pStyle w:val="NoSpacing"/>
        <w:tabs>
          <w:tab w:val="left" w:pos="1464"/>
          <w:tab w:val="left" w:pos="1824"/>
        </w:tabs>
        <w:spacing w:before="120" w:after="120"/>
        <w:ind w:left="1560" w:right="260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Lot 8; </w:t>
      </w:r>
      <w:r>
        <w:rPr>
          <w:rFonts w:ascii="Arial" w:hAnsi="Arial" w:cs="Arial"/>
          <w:b/>
        </w:rPr>
        <w:tab/>
      </w:r>
      <w:r w:rsidRPr="008A7DD3">
        <w:rPr>
          <w:rFonts w:ascii="Arial" w:hAnsi="Arial" w:cs="Arial"/>
          <w:b/>
        </w:rPr>
        <w:t>Energy Consultation</w:t>
      </w:r>
      <w:r w:rsidR="00BA4B50">
        <w:rPr>
          <w:rFonts w:ascii="Arial" w:hAnsi="Arial" w:cs="Arial"/>
          <w:b/>
        </w:rPr>
        <w:t xml:space="preserve"> </w:t>
      </w:r>
      <w:r w:rsidR="00BA4B50" w:rsidRPr="00BA4B50">
        <w:rPr>
          <w:rFonts w:ascii="Arial" w:hAnsi="Arial" w:cs="Arial"/>
          <w:bCs/>
        </w:rPr>
        <w:t>(including EPC’s DEC’s BREEAM, Design advice)</w:t>
      </w:r>
    </w:p>
    <w:p w14:paraId="257A64C9" w14:textId="77777777" w:rsidR="008A7DD3" w:rsidRDefault="008A7DD3" w:rsidP="00F8025B">
      <w:pPr>
        <w:pStyle w:val="NoSpacing"/>
        <w:tabs>
          <w:tab w:val="left" w:pos="1464"/>
          <w:tab w:val="left" w:pos="1824"/>
        </w:tabs>
        <w:spacing w:before="120"/>
        <w:ind w:left="425" w:right="261"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 9;</w:t>
      </w:r>
      <w:r>
        <w:rPr>
          <w:rFonts w:ascii="Arial" w:hAnsi="Arial" w:cs="Arial"/>
          <w:b/>
        </w:rPr>
        <w:tab/>
      </w:r>
      <w:r w:rsidRPr="008A7DD3">
        <w:rPr>
          <w:rFonts w:ascii="Arial" w:hAnsi="Arial" w:cs="Arial"/>
          <w:b/>
        </w:rPr>
        <w:t>Highways, Traffic &amp; Transport</w:t>
      </w:r>
    </w:p>
    <w:p w14:paraId="63792FA2" w14:textId="77777777" w:rsidR="00BE2CB3" w:rsidRDefault="00BE2CB3" w:rsidP="00D95E40">
      <w:pPr>
        <w:pStyle w:val="NoSpacing"/>
        <w:tabs>
          <w:tab w:val="left" w:pos="1824"/>
        </w:tabs>
        <w:ind w:right="261"/>
        <w:jc w:val="both"/>
        <w:rPr>
          <w:rFonts w:ascii="Arial" w:hAnsi="Arial" w:cs="Arial"/>
          <w:noProof/>
          <w:sz w:val="20"/>
          <w:szCs w:val="20"/>
          <w:lang w:eastAsia="en-GB"/>
        </w:rPr>
      </w:pPr>
    </w:p>
    <w:p w14:paraId="3B255808" w14:textId="77777777" w:rsidR="00D01041" w:rsidRPr="00BE2CB3" w:rsidRDefault="00BE2CB3" w:rsidP="00D95E40">
      <w:pPr>
        <w:pStyle w:val="NoSpacing"/>
        <w:tabs>
          <w:tab w:val="left" w:pos="1824"/>
        </w:tabs>
        <w:ind w:right="261"/>
        <w:jc w:val="both"/>
        <w:rPr>
          <w:rFonts w:ascii="Arial" w:hAnsi="Arial" w:cs="Arial"/>
          <w:noProof/>
          <w:szCs w:val="20"/>
          <w:lang w:eastAsia="en-GB"/>
        </w:rPr>
      </w:pPr>
      <w:r w:rsidRPr="00BE2CB3">
        <w:rPr>
          <w:rFonts w:ascii="Arial" w:hAnsi="Arial" w:cs="Arial"/>
          <w:noProof/>
          <w:szCs w:val="20"/>
          <w:lang w:eastAsia="en-GB"/>
        </w:rPr>
        <w:t>*Each requirement arising from this Framework will be different, projects can include any or all of the Lots above. Each Lot is also available as multi-disciplinary where the Lot selected is the main requirement of the project.</w:t>
      </w:r>
    </w:p>
    <w:p w14:paraId="22AF0040" w14:textId="5A1C5840" w:rsidR="0065552D" w:rsidRDefault="008A7DD3" w:rsidP="00D95E40">
      <w:pPr>
        <w:pStyle w:val="NoSpacing"/>
        <w:tabs>
          <w:tab w:val="left" w:pos="1824"/>
        </w:tabs>
        <w:ind w:right="261"/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95E40">
        <w:rPr>
          <w:rFonts w:ascii="Arial" w:hAnsi="Arial" w:cs="Arial"/>
          <w:noProof/>
          <w:sz w:val="20"/>
          <w:szCs w:val="20"/>
          <w:lang w:eastAsia="en-GB"/>
        </w:rPr>
        <w:tab/>
      </w:r>
    </w:p>
    <w:p w14:paraId="0C72718F" w14:textId="77777777" w:rsidR="00635D9B" w:rsidRPr="00D95E40" w:rsidRDefault="00635D9B" w:rsidP="00D95E40">
      <w:pPr>
        <w:pStyle w:val="NoSpacing"/>
        <w:tabs>
          <w:tab w:val="left" w:pos="1824"/>
        </w:tabs>
        <w:ind w:right="261"/>
        <w:jc w:val="both"/>
        <w:rPr>
          <w:rFonts w:ascii="Arial" w:hAnsi="Arial" w:cs="Arial"/>
          <w:noProof/>
          <w:sz w:val="20"/>
          <w:szCs w:val="20"/>
          <w:lang w:eastAsia="en-GB"/>
        </w:rPr>
      </w:pPr>
    </w:p>
    <w:p w14:paraId="2EA96CD2" w14:textId="77777777" w:rsidR="002F1B7D" w:rsidRPr="0099708D" w:rsidRDefault="002F1B7D" w:rsidP="002F1B7D">
      <w:pPr>
        <w:pStyle w:val="NoSpacing"/>
        <w:ind w:left="142" w:right="237"/>
        <w:jc w:val="both"/>
        <w:rPr>
          <w:rFonts w:ascii="Arial" w:hAnsi="Arial" w:cs="Arial"/>
          <w:b/>
          <w:color w:val="006FC0"/>
          <w:sz w:val="32"/>
        </w:rPr>
      </w:pPr>
      <w:r w:rsidRPr="0099708D">
        <w:rPr>
          <w:rFonts w:ascii="Arial" w:hAnsi="Arial" w:cs="Arial"/>
          <w:b/>
          <w:color w:val="006FC0"/>
          <w:sz w:val="32"/>
        </w:rPr>
        <w:t>Why Use This Agreement?</w:t>
      </w:r>
    </w:p>
    <w:p w14:paraId="34C07866" w14:textId="77777777" w:rsidR="00171626" w:rsidRDefault="00F71E48" w:rsidP="0040393F">
      <w:pPr>
        <w:pStyle w:val="NoSpacing"/>
        <w:numPr>
          <w:ilvl w:val="0"/>
          <w:numId w:val="2"/>
        </w:numPr>
        <w:spacing w:before="120" w:after="120"/>
        <w:ind w:left="567" w:right="260" w:hanging="425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F1B7D" w:rsidRPr="00F71E48">
        <w:rPr>
          <w:rFonts w:ascii="Arial" w:hAnsi="Arial" w:cs="Arial"/>
        </w:rPr>
        <w:t xml:space="preserve">emoves the need for a separate above threshold / FTS procurement process thereby significantly reducing </w:t>
      </w:r>
      <w:proofErr w:type="gramStart"/>
      <w:r w:rsidR="002F1B7D" w:rsidRPr="00F71E48">
        <w:rPr>
          <w:rFonts w:ascii="Arial" w:hAnsi="Arial" w:cs="Arial"/>
        </w:rPr>
        <w:t>time-scales</w:t>
      </w:r>
      <w:proofErr w:type="gramEnd"/>
      <w:r w:rsidR="002F1B7D" w:rsidRPr="00F71E48">
        <w:rPr>
          <w:rFonts w:ascii="Arial" w:hAnsi="Arial" w:cs="Arial"/>
        </w:rPr>
        <w:t>.</w:t>
      </w:r>
    </w:p>
    <w:p w14:paraId="56D7BF2A" w14:textId="77777777" w:rsidR="002F1B7D" w:rsidRPr="00F71E48" w:rsidRDefault="002F1B7D" w:rsidP="0040393F">
      <w:pPr>
        <w:pStyle w:val="NoSpacing"/>
        <w:numPr>
          <w:ilvl w:val="0"/>
          <w:numId w:val="2"/>
        </w:numPr>
        <w:spacing w:before="120" w:after="120"/>
        <w:ind w:left="567" w:right="260" w:hanging="425"/>
        <w:rPr>
          <w:rFonts w:ascii="Arial" w:hAnsi="Arial" w:cs="Arial"/>
        </w:rPr>
      </w:pPr>
      <w:r w:rsidRPr="00F71E48">
        <w:rPr>
          <w:rFonts w:ascii="Arial" w:hAnsi="Arial" w:cs="Arial"/>
        </w:rPr>
        <w:t>Simple and easy to use - clients specify their own individual requirements, using their own contract documents.</w:t>
      </w:r>
      <w:r w:rsidR="007F55AD" w:rsidRPr="00F71E48">
        <w:rPr>
          <w:rFonts w:ascii="Arial" w:hAnsi="Arial" w:cs="Arial"/>
        </w:rPr>
        <w:t xml:space="preserve"> Choose </w:t>
      </w:r>
      <w:r w:rsidR="00F71E48">
        <w:rPr>
          <w:rFonts w:ascii="Arial" w:hAnsi="Arial" w:cs="Arial"/>
        </w:rPr>
        <w:t xml:space="preserve">either </w:t>
      </w:r>
      <w:r w:rsidR="007F55AD" w:rsidRPr="00F71E48">
        <w:rPr>
          <w:rFonts w:ascii="Arial" w:hAnsi="Arial" w:cs="Arial"/>
        </w:rPr>
        <w:t>Direct Award or Mini Competition</w:t>
      </w:r>
      <w:r w:rsidR="00F71E48">
        <w:rPr>
          <w:rFonts w:ascii="Arial" w:hAnsi="Arial" w:cs="Arial"/>
        </w:rPr>
        <w:t xml:space="preserve"> and only complete a single page form after award.</w:t>
      </w:r>
    </w:p>
    <w:p w14:paraId="2DCD8D7E" w14:textId="77777777" w:rsidR="002F1B7D" w:rsidRPr="0099708D" w:rsidRDefault="002F1B7D" w:rsidP="002F1B7D">
      <w:pPr>
        <w:pStyle w:val="NoSpacing"/>
        <w:numPr>
          <w:ilvl w:val="0"/>
          <w:numId w:val="2"/>
        </w:numPr>
        <w:spacing w:before="120" w:after="120"/>
        <w:ind w:left="567" w:right="260" w:hanging="425"/>
        <w:rPr>
          <w:rFonts w:ascii="Arial" w:hAnsi="Arial" w:cs="Arial"/>
        </w:rPr>
      </w:pPr>
      <w:r w:rsidRPr="0099708D">
        <w:rPr>
          <w:rFonts w:ascii="Arial" w:hAnsi="Arial" w:cs="Arial"/>
        </w:rPr>
        <w:t xml:space="preserve">Pre-agreed </w:t>
      </w:r>
      <w:r>
        <w:rPr>
          <w:rFonts w:ascii="Arial" w:hAnsi="Arial" w:cs="Arial"/>
        </w:rPr>
        <w:t xml:space="preserve">over-arching </w:t>
      </w:r>
      <w:r w:rsidRPr="0099708D">
        <w:rPr>
          <w:rFonts w:ascii="Arial" w:hAnsi="Arial" w:cs="Arial"/>
        </w:rPr>
        <w:t>terms and conditions</w:t>
      </w:r>
      <w:r>
        <w:rPr>
          <w:rFonts w:ascii="Arial" w:hAnsi="Arial" w:cs="Arial"/>
        </w:rPr>
        <w:t xml:space="preserve">. </w:t>
      </w:r>
      <w:r w:rsidRPr="0099708D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see the website </w:t>
      </w:r>
      <w:hyperlink r:id="rId10" w:history="1">
        <w:r w:rsidRPr="004D4995">
          <w:rPr>
            <w:rStyle w:val="Hyperlink"/>
            <w:rFonts w:ascii="Arial" w:hAnsi="Arial" w:cs="Arial"/>
          </w:rPr>
          <w:t>www.ephframeworks.org</w:t>
        </w:r>
      </w:hyperlink>
      <w:r>
        <w:rPr>
          <w:rFonts w:ascii="Arial" w:hAnsi="Arial" w:cs="Arial"/>
        </w:rPr>
        <w:t xml:space="preserve">, or </w:t>
      </w:r>
      <w:r w:rsidRPr="0099708D">
        <w:rPr>
          <w:rFonts w:ascii="Arial" w:hAnsi="Arial" w:cs="Arial"/>
        </w:rPr>
        <w:t xml:space="preserve">contact </w:t>
      </w:r>
      <w:hyperlink r:id="rId11" w:history="1">
        <w:r w:rsidRPr="0099708D">
          <w:rPr>
            <w:rStyle w:val="Hyperlink"/>
            <w:rFonts w:ascii="Arial" w:hAnsi="Arial" w:cs="Arial"/>
          </w:rPr>
          <w:t>ephframeworks@braintree.gov.uk</w:t>
        </w:r>
      </w:hyperlink>
      <w:r w:rsidRPr="0099708D">
        <w:rPr>
          <w:rFonts w:ascii="Arial" w:hAnsi="Arial" w:cs="Arial"/>
          <w:color w:val="0070C0"/>
        </w:rPr>
        <w:t xml:space="preserve"> </w:t>
      </w:r>
      <w:r w:rsidRPr="0099708D">
        <w:rPr>
          <w:rFonts w:ascii="Arial" w:hAnsi="Arial" w:cs="Arial"/>
        </w:rPr>
        <w:t>for full details.</w:t>
      </w:r>
    </w:p>
    <w:p w14:paraId="41B9EF71" w14:textId="77777777" w:rsidR="007F55AD" w:rsidRDefault="002F1B7D" w:rsidP="0040393F">
      <w:pPr>
        <w:pStyle w:val="NoSpacing"/>
        <w:numPr>
          <w:ilvl w:val="0"/>
          <w:numId w:val="2"/>
        </w:numPr>
        <w:spacing w:before="120" w:after="120"/>
        <w:ind w:left="567" w:right="260" w:hanging="425"/>
        <w:rPr>
          <w:rFonts w:ascii="Arial" w:hAnsi="Arial" w:cs="Arial"/>
        </w:rPr>
      </w:pPr>
      <w:r w:rsidRPr="0099708D">
        <w:rPr>
          <w:rFonts w:ascii="Arial" w:hAnsi="Arial" w:cs="Arial"/>
        </w:rPr>
        <w:t xml:space="preserve">Quotations from market leading Companies that have been assessed for their financial stability, professional and technical </w:t>
      </w:r>
      <w:proofErr w:type="gramStart"/>
      <w:r w:rsidRPr="0099708D">
        <w:rPr>
          <w:rFonts w:ascii="Arial" w:hAnsi="Arial" w:cs="Arial"/>
        </w:rPr>
        <w:t>capability</w:t>
      </w:r>
      <w:proofErr w:type="gramEnd"/>
      <w:r w:rsidRPr="0099708D">
        <w:rPr>
          <w:rFonts w:ascii="Arial" w:hAnsi="Arial" w:cs="Arial"/>
        </w:rPr>
        <w:t xml:space="preserve"> and experience.</w:t>
      </w:r>
    </w:p>
    <w:p w14:paraId="1523A5A2" w14:textId="77777777" w:rsidR="007F55AD" w:rsidRDefault="007F55AD" w:rsidP="0040393F">
      <w:pPr>
        <w:pStyle w:val="NoSpacing"/>
        <w:numPr>
          <w:ilvl w:val="0"/>
          <w:numId w:val="2"/>
        </w:numPr>
        <w:spacing w:before="120" w:after="120"/>
        <w:ind w:left="567" w:right="260" w:hanging="425"/>
        <w:rPr>
          <w:rFonts w:ascii="Arial" w:hAnsi="Arial" w:cs="Arial"/>
        </w:rPr>
      </w:pPr>
      <w:r w:rsidRPr="007F55AD">
        <w:rPr>
          <w:rFonts w:ascii="Arial" w:hAnsi="Arial" w:cs="Arial"/>
        </w:rPr>
        <w:lastRenderedPageBreak/>
        <w:t>Limited number of suppliers to simplify your selection process.</w:t>
      </w:r>
    </w:p>
    <w:p w14:paraId="1395FAB1" w14:textId="77777777" w:rsidR="00BE2CB3" w:rsidRDefault="007F55AD" w:rsidP="00BE2CB3">
      <w:pPr>
        <w:pStyle w:val="NoSpacing"/>
        <w:numPr>
          <w:ilvl w:val="0"/>
          <w:numId w:val="2"/>
        </w:numPr>
        <w:spacing w:before="120" w:after="120"/>
        <w:ind w:left="567" w:right="260" w:hanging="425"/>
        <w:rPr>
          <w:rFonts w:ascii="Arial" w:hAnsi="Arial" w:cs="Arial"/>
        </w:rPr>
      </w:pPr>
      <w:r w:rsidRPr="007F55AD">
        <w:rPr>
          <w:rFonts w:ascii="Arial" w:hAnsi="Arial" w:cs="Arial"/>
        </w:rPr>
        <w:t>Public Sector Bodies do not pay EPH for the use of the Frameworks.</w:t>
      </w:r>
    </w:p>
    <w:p w14:paraId="6B562169" w14:textId="0EE3D0A0" w:rsidR="00D01041" w:rsidRDefault="00BE303B" w:rsidP="00635D9B">
      <w:pPr>
        <w:pStyle w:val="NoSpacing"/>
        <w:numPr>
          <w:ilvl w:val="0"/>
          <w:numId w:val="2"/>
        </w:numPr>
        <w:spacing w:before="120" w:after="120"/>
        <w:ind w:left="567" w:right="260" w:hanging="425"/>
        <w:rPr>
          <w:rFonts w:ascii="Arial" w:hAnsi="Arial" w:cs="Arial"/>
        </w:rPr>
      </w:pPr>
      <w:r w:rsidRPr="00BE2CB3">
        <w:rPr>
          <w:rFonts w:ascii="Arial" w:hAnsi="Arial" w:cs="Arial"/>
        </w:rPr>
        <w:t>EPH has over 12 years' experience providing successful frameworks for Public Sector Bodies across the UK</w:t>
      </w:r>
      <w:r w:rsidR="00F71E48" w:rsidRPr="00BE2CB3">
        <w:rPr>
          <w:rFonts w:ascii="Arial" w:hAnsi="Arial" w:cs="Arial"/>
        </w:rPr>
        <w:t>.</w:t>
      </w:r>
    </w:p>
    <w:p w14:paraId="46EE4C70" w14:textId="77777777" w:rsidR="00635D9B" w:rsidRPr="00635D9B" w:rsidRDefault="00635D9B" w:rsidP="00635D9B">
      <w:pPr>
        <w:pStyle w:val="NoSpacing"/>
        <w:spacing w:before="120" w:after="120"/>
        <w:ind w:left="142" w:right="260"/>
        <w:rPr>
          <w:rFonts w:ascii="Arial" w:hAnsi="Arial" w:cs="Arial"/>
        </w:rPr>
      </w:pPr>
    </w:p>
    <w:p w14:paraId="624CADF5" w14:textId="77777777" w:rsidR="00171626" w:rsidRPr="0099708D" w:rsidRDefault="00D95E40" w:rsidP="00F622CF">
      <w:pPr>
        <w:pStyle w:val="NoSpacing"/>
        <w:tabs>
          <w:tab w:val="left" w:pos="5940"/>
        </w:tabs>
        <w:ind w:left="142" w:right="237"/>
        <w:jc w:val="both"/>
        <w:rPr>
          <w:rFonts w:ascii="Arial" w:hAnsi="Arial" w:cs="Arial"/>
          <w:b/>
          <w:noProof/>
          <w:color w:val="006FC0"/>
          <w:lang w:eastAsia="en-GB"/>
        </w:rPr>
      </w:pPr>
      <w:r>
        <w:rPr>
          <w:rFonts w:ascii="Arial" w:hAnsi="Arial" w:cs="Arial"/>
          <w:b/>
          <w:color w:val="006FC0"/>
          <w:sz w:val="32"/>
        </w:rPr>
        <w:t>W</w:t>
      </w:r>
      <w:r w:rsidR="00171626" w:rsidRPr="0099708D">
        <w:rPr>
          <w:rFonts w:ascii="Arial" w:hAnsi="Arial" w:cs="Arial"/>
          <w:b/>
          <w:color w:val="006FC0"/>
          <w:sz w:val="32"/>
        </w:rPr>
        <w:t>ho Can Use This Agreement?</w:t>
      </w:r>
      <w:r w:rsidR="00F622CF">
        <w:rPr>
          <w:rFonts w:ascii="Arial" w:hAnsi="Arial" w:cs="Arial"/>
          <w:b/>
          <w:color w:val="006FC0"/>
          <w:sz w:val="32"/>
        </w:rPr>
        <w:tab/>
      </w:r>
    </w:p>
    <w:p w14:paraId="32BA70BD" w14:textId="77777777" w:rsidR="00171626" w:rsidRPr="0099708D" w:rsidRDefault="00171626" w:rsidP="00171626">
      <w:pPr>
        <w:pStyle w:val="BodyText"/>
        <w:kinsoku w:val="0"/>
        <w:overflowPunct w:val="0"/>
        <w:spacing w:before="120" w:line="264" w:lineRule="auto"/>
        <w:ind w:left="142" w:right="260"/>
        <w:rPr>
          <w:rFonts w:ascii="Arial" w:hAnsi="Arial" w:cs="Arial"/>
          <w:color w:val="000000"/>
          <w:sz w:val="22"/>
          <w:szCs w:val="22"/>
        </w:rPr>
      </w:pPr>
      <w:r w:rsidRPr="0099708D">
        <w:rPr>
          <w:rFonts w:ascii="Arial" w:hAnsi="Arial" w:cs="Arial"/>
          <w:spacing w:val="-1"/>
          <w:sz w:val="22"/>
          <w:szCs w:val="22"/>
        </w:rPr>
        <w:t>T</w:t>
      </w:r>
      <w:r w:rsidRPr="0099708D">
        <w:rPr>
          <w:rFonts w:ascii="Arial" w:hAnsi="Arial" w:cs="Arial"/>
          <w:sz w:val="22"/>
          <w:szCs w:val="22"/>
        </w:rPr>
        <w:t>his</w:t>
      </w:r>
      <w:r w:rsidRPr="0099708D">
        <w:rPr>
          <w:rFonts w:ascii="Arial" w:hAnsi="Arial" w:cs="Arial"/>
          <w:spacing w:val="3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ag</w:t>
      </w:r>
      <w:r w:rsidRPr="0099708D">
        <w:rPr>
          <w:rFonts w:ascii="Arial" w:hAnsi="Arial" w:cs="Arial"/>
          <w:spacing w:val="-1"/>
          <w:sz w:val="22"/>
          <w:szCs w:val="22"/>
        </w:rPr>
        <w:t>r</w:t>
      </w:r>
      <w:r w:rsidRPr="0099708D">
        <w:rPr>
          <w:rFonts w:ascii="Arial" w:hAnsi="Arial" w:cs="Arial"/>
          <w:spacing w:val="1"/>
          <w:sz w:val="22"/>
          <w:szCs w:val="22"/>
        </w:rPr>
        <w:t>e</w:t>
      </w:r>
      <w:r w:rsidRPr="0099708D">
        <w:rPr>
          <w:rFonts w:ascii="Arial" w:hAnsi="Arial" w:cs="Arial"/>
          <w:sz w:val="22"/>
          <w:szCs w:val="22"/>
        </w:rPr>
        <w:t>ement</w:t>
      </w:r>
      <w:r w:rsidRPr="0099708D">
        <w:rPr>
          <w:rFonts w:ascii="Arial" w:hAnsi="Arial" w:cs="Arial"/>
          <w:spacing w:val="4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is</w:t>
      </w:r>
      <w:r w:rsidRPr="0099708D">
        <w:rPr>
          <w:rFonts w:ascii="Arial" w:hAnsi="Arial" w:cs="Arial"/>
          <w:spacing w:val="4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a</w:t>
      </w:r>
      <w:r w:rsidRPr="0099708D">
        <w:rPr>
          <w:rFonts w:ascii="Arial" w:hAnsi="Arial" w:cs="Arial"/>
          <w:spacing w:val="-1"/>
          <w:sz w:val="22"/>
          <w:szCs w:val="22"/>
        </w:rPr>
        <w:t>v</w:t>
      </w:r>
      <w:r w:rsidRPr="0099708D">
        <w:rPr>
          <w:rFonts w:ascii="Arial" w:hAnsi="Arial" w:cs="Arial"/>
          <w:sz w:val="22"/>
          <w:szCs w:val="22"/>
        </w:rPr>
        <w:t>ai</w:t>
      </w:r>
      <w:r w:rsidRPr="0099708D">
        <w:rPr>
          <w:rFonts w:ascii="Arial" w:hAnsi="Arial" w:cs="Arial"/>
          <w:spacing w:val="2"/>
          <w:sz w:val="22"/>
          <w:szCs w:val="22"/>
        </w:rPr>
        <w:t>l</w:t>
      </w:r>
      <w:r w:rsidRPr="0099708D">
        <w:rPr>
          <w:rFonts w:ascii="Arial" w:hAnsi="Arial" w:cs="Arial"/>
          <w:sz w:val="22"/>
          <w:szCs w:val="22"/>
        </w:rPr>
        <w:t>a</w:t>
      </w:r>
      <w:r w:rsidRPr="0099708D">
        <w:rPr>
          <w:rFonts w:ascii="Arial" w:hAnsi="Arial" w:cs="Arial"/>
          <w:spacing w:val="1"/>
          <w:sz w:val="22"/>
          <w:szCs w:val="22"/>
        </w:rPr>
        <w:t>b</w:t>
      </w:r>
      <w:r w:rsidRPr="0099708D">
        <w:rPr>
          <w:rFonts w:ascii="Arial" w:hAnsi="Arial" w:cs="Arial"/>
          <w:sz w:val="22"/>
          <w:szCs w:val="22"/>
        </w:rPr>
        <w:t>le</w:t>
      </w:r>
      <w:r w:rsidRPr="0099708D">
        <w:rPr>
          <w:rFonts w:ascii="Arial" w:hAnsi="Arial" w:cs="Arial"/>
          <w:spacing w:val="1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3"/>
          <w:sz w:val="22"/>
          <w:szCs w:val="22"/>
        </w:rPr>
        <w:t>t</w:t>
      </w:r>
      <w:r w:rsidRPr="0099708D">
        <w:rPr>
          <w:rFonts w:ascii="Arial" w:hAnsi="Arial" w:cs="Arial"/>
          <w:sz w:val="22"/>
          <w:szCs w:val="22"/>
        </w:rPr>
        <w:t>o</w:t>
      </w:r>
      <w:r w:rsidRPr="0099708D">
        <w:rPr>
          <w:rFonts w:ascii="Arial" w:hAnsi="Arial" w:cs="Arial"/>
          <w:spacing w:val="3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all</w:t>
      </w:r>
      <w:r w:rsidRPr="0099708D">
        <w:rPr>
          <w:rFonts w:ascii="Arial" w:hAnsi="Arial" w:cs="Arial"/>
          <w:spacing w:val="3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1"/>
          <w:sz w:val="22"/>
          <w:szCs w:val="22"/>
        </w:rPr>
        <w:t>U</w:t>
      </w:r>
      <w:r w:rsidRPr="0099708D">
        <w:rPr>
          <w:rFonts w:ascii="Arial" w:hAnsi="Arial" w:cs="Arial"/>
          <w:sz w:val="22"/>
          <w:szCs w:val="22"/>
        </w:rPr>
        <w:t>K</w:t>
      </w:r>
      <w:r w:rsidRPr="0099708D">
        <w:rPr>
          <w:rFonts w:ascii="Arial" w:hAnsi="Arial" w:cs="Arial"/>
          <w:spacing w:val="3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1"/>
          <w:sz w:val="22"/>
          <w:szCs w:val="22"/>
        </w:rPr>
        <w:t>P</w:t>
      </w:r>
      <w:r w:rsidRPr="0099708D">
        <w:rPr>
          <w:rFonts w:ascii="Arial" w:hAnsi="Arial" w:cs="Arial"/>
          <w:sz w:val="22"/>
          <w:szCs w:val="22"/>
        </w:rPr>
        <w:t>ublic Sector</w:t>
      </w:r>
      <w:r w:rsidRPr="0099708D">
        <w:rPr>
          <w:rFonts w:ascii="Arial" w:hAnsi="Arial" w:cs="Arial"/>
          <w:spacing w:val="2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B</w:t>
      </w:r>
      <w:r w:rsidRPr="0099708D">
        <w:rPr>
          <w:rFonts w:ascii="Arial" w:hAnsi="Arial" w:cs="Arial"/>
          <w:spacing w:val="-1"/>
          <w:sz w:val="22"/>
          <w:szCs w:val="22"/>
        </w:rPr>
        <w:t>o</w:t>
      </w:r>
      <w:r w:rsidRPr="0099708D">
        <w:rPr>
          <w:rFonts w:ascii="Arial" w:hAnsi="Arial" w:cs="Arial"/>
          <w:sz w:val="22"/>
          <w:szCs w:val="22"/>
        </w:rPr>
        <w:t>d</w:t>
      </w:r>
      <w:r w:rsidRPr="0099708D">
        <w:rPr>
          <w:rFonts w:ascii="Arial" w:hAnsi="Arial" w:cs="Arial"/>
          <w:spacing w:val="2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es.</w:t>
      </w:r>
      <w:r w:rsidRPr="0099708D">
        <w:rPr>
          <w:rFonts w:ascii="Arial" w:hAnsi="Arial" w:cs="Arial"/>
          <w:spacing w:val="7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-1"/>
          <w:sz w:val="22"/>
          <w:szCs w:val="22"/>
        </w:rPr>
        <w:t>P</w:t>
      </w:r>
      <w:r w:rsidRPr="0099708D">
        <w:rPr>
          <w:rFonts w:ascii="Arial" w:hAnsi="Arial" w:cs="Arial"/>
          <w:sz w:val="22"/>
          <w:szCs w:val="22"/>
        </w:rPr>
        <w:t>l</w:t>
      </w:r>
      <w:r w:rsidRPr="0099708D">
        <w:rPr>
          <w:rFonts w:ascii="Arial" w:hAnsi="Arial" w:cs="Arial"/>
          <w:spacing w:val="-1"/>
          <w:sz w:val="22"/>
          <w:szCs w:val="22"/>
        </w:rPr>
        <w:t>e</w:t>
      </w:r>
      <w:r w:rsidRPr="0099708D">
        <w:rPr>
          <w:rFonts w:ascii="Arial" w:hAnsi="Arial" w:cs="Arial"/>
          <w:spacing w:val="2"/>
          <w:sz w:val="22"/>
          <w:szCs w:val="22"/>
        </w:rPr>
        <w:t>a</w:t>
      </w:r>
      <w:r w:rsidRPr="0099708D">
        <w:rPr>
          <w:rFonts w:ascii="Arial" w:hAnsi="Arial" w:cs="Arial"/>
          <w:spacing w:val="1"/>
          <w:sz w:val="22"/>
          <w:szCs w:val="22"/>
        </w:rPr>
        <w:t>s</w:t>
      </w:r>
      <w:r w:rsidRPr="0099708D">
        <w:rPr>
          <w:rFonts w:ascii="Arial" w:hAnsi="Arial" w:cs="Arial"/>
          <w:sz w:val="22"/>
          <w:szCs w:val="22"/>
        </w:rPr>
        <w:t>e</w:t>
      </w:r>
      <w:r w:rsidRPr="0099708D">
        <w:rPr>
          <w:rFonts w:ascii="Arial" w:hAnsi="Arial" w:cs="Arial"/>
          <w:spacing w:val="2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1"/>
          <w:sz w:val="22"/>
          <w:szCs w:val="22"/>
        </w:rPr>
        <w:t>s</w:t>
      </w:r>
      <w:r w:rsidRPr="0099708D">
        <w:rPr>
          <w:rFonts w:ascii="Arial" w:hAnsi="Arial" w:cs="Arial"/>
          <w:sz w:val="22"/>
          <w:szCs w:val="22"/>
        </w:rPr>
        <w:t>ee</w:t>
      </w:r>
      <w:r w:rsidRPr="0099708D">
        <w:rPr>
          <w:rFonts w:ascii="Arial" w:hAnsi="Arial" w:cs="Arial"/>
          <w:spacing w:val="1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the</w:t>
      </w:r>
      <w:r w:rsidRPr="0099708D">
        <w:rPr>
          <w:rFonts w:ascii="Arial" w:hAnsi="Arial" w:cs="Arial"/>
          <w:spacing w:val="3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Con</w:t>
      </w:r>
      <w:r w:rsidRPr="0099708D">
        <w:rPr>
          <w:rFonts w:ascii="Arial" w:hAnsi="Arial" w:cs="Arial"/>
          <w:spacing w:val="2"/>
          <w:sz w:val="22"/>
          <w:szCs w:val="22"/>
        </w:rPr>
        <w:t>t</w:t>
      </w:r>
      <w:r w:rsidRPr="0099708D">
        <w:rPr>
          <w:rFonts w:ascii="Arial" w:hAnsi="Arial" w:cs="Arial"/>
          <w:spacing w:val="-1"/>
          <w:sz w:val="22"/>
          <w:szCs w:val="22"/>
        </w:rPr>
        <w:t>r</w:t>
      </w:r>
      <w:r w:rsidRPr="0099708D">
        <w:rPr>
          <w:rFonts w:ascii="Arial" w:hAnsi="Arial" w:cs="Arial"/>
          <w:sz w:val="22"/>
          <w:szCs w:val="22"/>
        </w:rPr>
        <w:t>act</w:t>
      </w:r>
      <w:r w:rsidRPr="0099708D">
        <w:rPr>
          <w:rFonts w:ascii="Arial" w:hAnsi="Arial" w:cs="Arial"/>
          <w:spacing w:val="4"/>
          <w:sz w:val="22"/>
          <w:szCs w:val="22"/>
        </w:rPr>
        <w:t xml:space="preserve"> </w:t>
      </w:r>
      <w:r w:rsidRPr="0099708D">
        <w:rPr>
          <w:rFonts w:ascii="Arial" w:hAnsi="Arial" w:cs="Arial"/>
          <w:sz w:val="22"/>
          <w:szCs w:val="22"/>
        </w:rPr>
        <w:t>Notice</w:t>
      </w:r>
      <w:r w:rsidRPr="0099708D">
        <w:rPr>
          <w:rFonts w:ascii="Arial" w:hAnsi="Arial" w:cs="Arial"/>
          <w:spacing w:val="2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1"/>
          <w:sz w:val="22"/>
          <w:szCs w:val="22"/>
        </w:rPr>
        <w:t>o</w:t>
      </w:r>
      <w:r w:rsidRPr="0099708D">
        <w:rPr>
          <w:rFonts w:ascii="Arial" w:hAnsi="Arial" w:cs="Arial"/>
          <w:sz w:val="22"/>
          <w:szCs w:val="22"/>
        </w:rPr>
        <w:t>n</w:t>
      </w:r>
      <w:r w:rsidRPr="0099708D">
        <w:rPr>
          <w:rFonts w:ascii="Arial" w:hAnsi="Arial" w:cs="Arial"/>
          <w:spacing w:val="2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-1"/>
          <w:sz w:val="22"/>
          <w:szCs w:val="22"/>
        </w:rPr>
        <w:t>T</w:t>
      </w:r>
      <w:r w:rsidRPr="0099708D">
        <w:rPr>
          <w:rFonts w:ascii="Arial" w:hAnsi="Arial" w:cs="Arial"/>
          <w:sz w:val="22"/>
          <w:szCs w:val="22"/>
        </w:rPr>
        <w:t>he</w:t>
      </w:r>
      <w:r w:rsidRPr="0099708D">
        <w:rPr>
          <w:rFonts w:ascii="Arial" w:hAnsi="Arial" w:cs="Arial"/>
          <w:w w:val="99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-2"/>
          <w:sz w:val="22"/>
          <w:szCs w:val="22"/>
        </w:rPr>
        <w:t>E</w:t>
      </w:r>
      <w:r w:rsidRPr="0099708D">
        <w:rPr>
          <w:rFonts w:ascii="Arial" w:hAnsi="Arial" w:cs="Arial"/>
          <w:spacing w:val="1"/>
          <w:sz w:val="22"/>
          <w:szCs w:val="22"/>
        </w:rPr>
        <w:t>ss</w:t>
      </w:r>
      <w:r w:rsidRPr="0099708D">
        <w:rPr>
          <w:rFonts w:ascii="Arial" w:hAnsi="Arial" w:cs="Arial"/>
          <w:sz w:val="22"/>
          <w:szCs w:val="22"/>
        </w:rPr>
        <w:t>ex</w:t>
      </w:r>
      <w:r w:rsidRPr="0099708D">
        <w:rPr>
          <w:rFonts w:ascii="Arial" w:hAnsi="Arial" w:cs="Arial"/>
          <w:spacing w:val="-11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1"/>
          <w:sz w:val="22"/>
          <w:szCs w:val="22"/>
        </w:rPr>
        <w:t>P</w:t>
      </w:r>
      <w:r w:rsidRPr="0099708D">
        <w:rPr>
          <w:rFonts w:ascii="Arial" w:hAnsi="Arial" w:cs="Arial"/>
          <w:spacing w:val="-1"/>
          <w:sz w:val="22"/>
          <w:szCs w:val="22"/>
        </w:rPr>
        <w:t>r</w:t>
      </w:r>
      <w:r w:rsidRPr="0099708D">
        <w:rPr>
          <w:rFonts w:ascii="Arial" w:hAnsi="Arial" w:cs="Arial"/>
          <w:sz w:val="22"/>
          <w:szCs w:val="22"/>
        </w:rPr>
        <w:t>ocu</w:t>
      </w:r>
      <w:r w:rsidRPr="0099708D">
        <w:rPr>
          <w:rFonts w:ascii="Arial" w:hAnsi="Arial" w:cs="Arial"/>
          <w:spacing w:val="1"/>
          <w:sz w:val="22"/>
          <w:szCs w:val="22"/>
        </w:rPr>
        <w:t>r</w:t>
      </w:r>
      <w:r w:rsidRPr="0099708D">
        <w:rPr>
          <w:rFonts w:ascii="Arial" w:hAnsi="Arial" w:cs="Arial"/>
          <w:sz w:val="22"/>
          <w:szCs w:val="22"/>
        </w:rPr>
        <w:t>ement</w:t>
      </w:r>
      <w:r w:rsidRPr="0099708D">
        <w:rPr>
          <w:rFonts w:ascii="Arial" w:hAnsi="Arial" w:cs="Arial"/>
          <w:spacing w:val="-9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-1"/>
          <w:sz w:val="22"/>
          <w:szCs w:val="22"/>
        </w:rPr>
        <w:t>H</w:t>
      </w:r>
      <w:r w:rsidRPr="0099708D">
        <w:rPr>
          <w:rFonts w:ascii="Arial" w:hAnsi="Arial" w:cs="Arial"/>
          <w:sz w:val="22"/>
          <w:szCs w:val="22"/>
        </w:rPr>
        <w:t>ub</w:t>
      </w:r>
      <w:r w:rsidRPr="0099708D">
        <w:rPr>
          <w:rFonts w:ascii="Arial" w:hAnsi="Arial" w:cs="Arial"/>
          <w:spacing w:val="-9"/>
          <w:sz w:val="22"/>
          <w:szCs w:val="22"/>
        </w:rPr>
        <w:t xml:space="preserve"> </w:t>
      </w:r>
      <w:r w:rsidRPr="0099708D">
        <w:rPr>
          <w:rFonts w:ascii="Arial" w:hAnsi="Arial" w:cs="Arial"/>
          <w:spacing w:val="1"/>
          <w:sz w:val="22"/>
          <w:szCs w:val="22"/>
        </w:rPr>
        <w:t>w</w:t>
      </w:r>
      <w:r w:rsidRPr="0099708D">
        <w:rPr>
          <w:rFonts w:ascii="Arial" w:hAnsi="Arial" w:cs="Arial"/>
          <w:sz w:val="22"/>
          <w:szCs w:val="22"/>
        </w:rPr>
        <w:t>eb</w:t>
      </w:r>
      <w:r w:rsidRPr="0099708D">
        <w:rPr>
          <w:rFonts w:ascii="Arial" w:hAnsi="Arial" w:cs="Arial"/>
          <w:spacing w:val="1"/>
          <w:sz w:val="22"/>
          <w:szCs w:val="22"/>
        </w:rPr>
        <w:t>s</w:t>
      </w:r>
      <w:r w:rsidRPr="0099708D">
        <w:rPr>
          <w:rFonts w:ascii="Arial" w:hAnsi="Arial" w:cs="Arial"/>
          <w:sz w:val="22"/>
          <w:szCs w:val="22"/>
        </w:rPr>
        <w:t>ite</w:t>
      </w:r>
      <w:r w:rsidRPr="0099708D">
        <w:rPr>
          <w:rFonts w:ascii="Arial" w:hAnsi="Arial" w:cs="Arial"/>
          <w:spacing w:val="-10"/>
          <w:sz w:val="22"/>
          <w:szCs w:val="22"/>
        </w:rPr>
        <w:t xml:space="preserve"> </w:t>
      </w:r>
      <w:hyperlink r:id="rId12" w:history="1">
        <w:r w:rsidRPr="004D4995">
          <w:rPr>
            <w:rStyle w:val="Hyperlink"/>
            <w:rFonts w:ascii="Arial" w:hAnsi="Arial" w:cs="Arial"/>
            <w:spacing w:val="2"/>
            <w:sz w:val="22"/>
            <w:szCs w:val="22"/>
          </w:rPr>
          <w:t>www.ephframeworks.org</w:t>
        </w:r>
      </w:hyperlink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99708D">
        <w:rPr>
          <w:rFonts w:ascii="Arial" w:hAnsi="Arial" w:cs="Arial"/>
          <w:color w:val="000000"/>
          <w:sz w:val="22"/>
          <w:szCs w:val="22"/>
        </w:rPr>
        <w:t>for</w:t>
      </w:r>
      <w:r w:rsidRPr="0099708D"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 w:rsidRPr="0099708D">
        <w:rPr>
          <w:rFonts w:ascii="Arial" w:hAnsi="Arial" w:cs="Arial"/>
          <w:color w:val="000000"/>
          <w:sz w:val="22"/>
          <w:szCs w:val="22"/>
        </w:rPr>
        <w:t>f</w:t>
      </w:r>
      <w:r w:rsidRPr="0099708D">
        <w:rPr>
          <w:rFonts w:ascii="Arial" w:hAnsi="Arial" w:cs="Arial"/>
          <w:color w:val="000000"/>
          <w:spacing w:val="2"/>
          <w:sz w:val="22"/>
          <w:szCs w:val="22"/>
        </w:rPr>
        <w:t>u</w:t>
      </w:r>
      <w:r w:rsidRPr="0099708D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99708D">
        <w:rPr>
          <w:rFonts w:ascii="Arial" w:hAnsi="Arial" w:cs="Arial"/>
          <w:color w:val="000000"/>
          <w:sz w:val="22"/>
          <w:szCs w:val="22"/>
        </w:rPr>
        <w:t>ther</w:t>
      </w:r>
      <w:r w:rsidRPr="0099708D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99708D">
        <w:rPr>
          <w:rFonts w:ascii="Arial" w:hAnsi="Arial" w:cs="Arial"/>
          <w:color w:val="000000"/>
          <w:sz w:val="22"/>
          <w:szCs w:val="22"/>
        </w:rPr>
        <w:t>details.</w:t>
      </w:r>
      <w:r>
        <w:rPr>
          <w:rFonts w:ascii="Arial" w:hAnsi="Arial" w:cs="Arial"/>
          <w:color w:val="000000"/>
          <w:sz w:val="22"/>
          <w:szCs w:val="22"/>
        </w:rPr>
        <w:t xml:space="preserve"> If you are not sure, please contact us.</w:t>
      </w:r>
    </w:p>
    <w:p w14:paraId="3583C93E" w14:textId="77777777" w:rsidR="00171626" w:rsidRDefault="00171626" w:rsidP="00171626">
      <w:pPr>
        <w:pStyle w:val="NoSpacing"/>
        <w:ind w:left="142" w:right="95"/>
        <w:jc w:val="both"/>
        <w:rPr>
          <w:rFonts w:ascii="Arial" w:hAnsi="Arial" w:cs="Arial"/>
          <w:noProof/>
          <w:lang w:eastAsia="en-GB"/>
        </w:rPr>
      </w:pPr>
    </w:p>
    <w:p w14:paraId="1BCC2D69" w14:textId="77777777" w:rsidR="00171626" w:rsidRPr="0099708D" w:rsidRDefault="00171626" w:rsidP="00171626">
      <w:pPr>
        <w:pStyle w:val="NoSpacing"/>
        <w:ind w:left="142" w:right="95"/>
        <w:jc w:val="both"/>
        <w:rPr>
          <w:rFonts w:ascii="Arial" w:hAnsi="Arial" w:cs="Arial"/>
          <w:noProof/>
          <w:lang w:eastAsia="en-GB"/>
        </w:rPr>
      </w:pPr>
    </w:p>
    <w:p w14:paraId="02F6DF7A" w14:textId="77777777" w:rsidR="002F1B7D" w:rsidRPr="0099708D" w:rsidRDefault="002F1B7D" w:rsidP="002F1B7D">
      <w:pPr>
        <w:pStyle w:val="NoSpacing"/>
        <w:ind w:left="142" w:right="237"/>
        <w:jc w:val="both"/>
        <w:rPr>
          <w:rFonts w:ascii="Arial" w:hAnsi="Arial" w:cs="Arial"/>
          <w:b/>
          <w:color w:val="006FC0"/>
          <w:sz w:val="32"/>
        </w:rPr>
      </w:pPr>
      <w:r w:rsidRPr="0099708D">
        <w:rPr>
          <w:rFonts w:ascii="Arial" w:hAnsi="Arial" w:cs="Arial"/>
          <w:b/>
          <w:color w:val="006FC0"/>
          <w:sz w:val="32"/>
        </w:rPr>
        <w:t>How to Use This Framework Agreement</w:t>
      </w:r>
    </w:p>
    <w:p w14:paraId="53E805FD" w14:textId="77777777" w:rsidR="002F1B7D" w:rsidRPr="0099708D" w:rsidRDefault="002F1B7D" w:rsidP="002F1B7D">
      <w:pPr>
        <w:pStyle w:val="BodyText"/>
        <w:kinsoku w:val="0"/>
        <w:overflowPunct w:val="0"/>
        <w:spacing w:before="120" w:line="264" w:lineRule="auto"/>
        <w:ind w:left="142" w:right="260"/>
        <w:jc w:val="both"/>
        <w:rPr>
          <w:rFonts w:ascii="Arial" w:hAnsi="Arial" w:cs="Arial"/>
          <w:spacing w:val="-1"/>
          <w:sz w:val="22"/>
          <w:szCs w:val="22"/>
        </w:rPr>
      </w:pPr>
      <w:r w:rsidRPr="0099708D">
        <w:rPr>
          <w:rFonts w:ascii="Arial" w:hAnsi="Arial" w:cs="Arial"/>
          <w:spacing w:val="-1"/>
          <w:sz w:val="22"/>
          <w:szCs w:val="22"/>
        </w:rPr>
        <w:t xml:space="preserve">To make sure you comply with the framework and </w:t>
      </w:r>
      <w:r>
        <w:rPr>
          <w:rFonts w:ascii="Arial" w:hAnsi="Arial" w:cs="Arial"/>
          <w:spacing w:val="-1"/>
          <w:sz w:val="22"/>
          <w:szCs w:val="22"/>
        </w:rPr>
        <w:t>UK</w:t>
      </w:r>
      <w:r w:rsidRPr="0099708D">
        <w:rPr>
          <w:rFonts w:ascii="Arial" w:hAnsi="Arial" w:cs="Arial"/>
          <w:spacing w:val="-1"/>
          <w:sz w:val="22"/>
          <w:szCs w:val="22"/>
        </w:rPr>
        <w:t xml:space="preserve"> Procurement Legislation, please follow the following steps.</w:t>
      </w:r>
    </w:p>
    <w:p w14:paraId="073A9D5F" w14:textId="77777777" w:rsidR="002F1B7D" w:rsidRPr="0099708D" w:rsidRDefault="002F1B7D" w:rsidP="002F1B7D">
      <w:pPr>
        <w:pStyle w:val="NoSpacing"/>
        <w:ind w:left="142" w:right="260"/>
        <w:jc w:val="both"/>
        <w:rPr>
          <w:rFonts w:ascii="Arial" w:hAnsi="Arial" w:cs="Arial"/>
        </w:rPr>
      </w:pPr>
    </w:p>
    <w:p w14:paraId="6EB4038D" w14:textId="77777777" w:rsidR="002F1B7D" w:rsidRPr="0099708D" w:rsidRDefault="002F1B7D" w:rsidP="002F1B7D">
      <w:pPr>
        <w:pStyle w:val="NoSpacing"/>
        <w:numPr>
          <w:ilvl w:val="0"/>
          <w:numId w:val="3"/>
        </w:numPr>
        <w:ind w:left="567" w:right="26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Decide whether this is a one-off requirement or whether this is a </w:t>
      </w:r>
      <w:proofErr w:type="gramStart"/>
      <w:r>
        <w:rPr>
          <w:rFonts w:ascii="Arial" w:hAnsi="Arial" w:cs="Arial"/>
        </w:rPr>
        <w:t>longer term</w:t>
      </w:r>
      <w:proofErr w:type="gramEnd"/>
      <w:r>
        <w:rPr>
          <w:rFonts w:ascii="Arial" w:hAnsi="Arial" w:cs="Arial"/>
        </w:rPr>
        <w:t xml:space="preserve"> agreement. If longer term, up to 4 years is allowed for. Above 4 years is allowed for in certain circumstances, </w:t>
      </w:r>
      <w:proofErr w:type="gramStart"/>
      <w:r>
        <w:rPr>
          <w:rFonts w:ascii="Arial" w:hAnsi="Arial" w:cs="Arial"/>
        </w:rPr>
        <w:t>however</w:t>
      </w:r>
      <w:proofErr w:type="gramEnd"/>
      <w:r>
        <w:rPr>
          <w:rFonts w:ascii="Arial" w:hAnsi="Arial" w:cs="Arial"/>
        </w:rPr>
        <w:t xml:space="preserve"> please check with your legal team first</w:t>
      </w:r>
    </w:p>
    <w:p w14:paraId="0AF9215A" w14:textId="77777777" w:rsidR="002F1B7D" w:rsidRPr="0099708D" w:rsidRDefault="002F1B7D" w:rsidP="002F1B7D">
      <w:pPr>
        <w:pStyle w:val="NoSpacing"/>
        <w:ind w:left="142" w:right="260"/>
        <w:jc w:val="both"/>
        <w:rPr>
          <w:rFonts w:ascii="Arial" w:hAnsi="Arial" w:cs="Arial"/>
        </w:rPr>
      </w:pPr>
    </w:p>
    <w:p w14:paraId="1281272E" w14:textId="77777777" w:rsidR="002F1B7D" w:rsidRPr="0099708D" w:rsidRDefault="002F1B7D" w:rsidP="002F1B7D">
      <w:pPr>
        <w:pStyle w:val="NoSpacing"/>
        <w:numPr>
          <w:ilvl w:val="0"/>
          <w:numId w:val="3"/>
        </w:numPr>
        <w:ind w:left="567" w:right="260" w:hanging="425"/>
        <w:jc w:val="both"/>
        <w:rPr>
          <w:rFonts w:ascii="Arial" w:hAnsi="Arial" w:cs="Arial"/>
        </w:rPr>
      </w:pPr>
      <w:r w:rsidRPr="0099708D">
        <w:rPr>
          <w:rFonts w:ascii="Arial" w:hAnsi="Arial" w:cs="Arial"/>
        </w:rPr>
        <w:t>There are two options to call off this framework, eithe</w:t>
      </w:r>
      <w:r>
        <w:rPr>
          <w:rFonts w:ascii="Arial" w:hAnsi="Arial" w:cs="Arial"/>
        </w:rPr>
        <w:t>r by Direct Award or running a M</w:t>
      </w:r>
      <w:r w:rsidRPr="0099708D">
        <w:rPr>
          <w:rFonts w:ascii="Arial" w:hAnsi="Arial" w:cs="Arial"/>
        </w:rPr>
        <w:t>ini</w:t>
      </w:r>
      <w:r>
        <w:rPr>
          <w:rFonts w:ascii="Arial" w:hAnsi="Arial" w:cs="Arial"/>
        </w:rPr>
        <w:t>-C</w:t>
      </w:r>
      <w:r w:rsidRPr="0099708D">
        <w:rPr>
          <w:rFonts w:ascii="Arial" w:hAnsi="Arial" w:cs="Arial"/>
        </w:rPr>
        <w:t>ompetition.</w:t>
      </w:r>
    </w:p>
    <w:p w14:paraId="7FC8CD00" w14:textId="77777777" w:rsidR="002F1B7D" w:rsidRPr="0099708D" w:rsidRDefault="002F1B7D" w:rsidP="002F1B7D">
      <w:pPr>
        <w:pStyle w:val="NoSpacing"/>
        <w:ind w:left="567" w:right="260"/>
        <w:jc w:val="both"/>
        <w:rPr>
          <w:rFonts w:ascii="Arial" w:hAnsi="Arial" w:cs="Arial"/>
        </w:rPr>
      </w:pPr>
    </w:p>
    <w:p w14:paraId="556D692B" w14:textId="77777777" w:rsidR="002F1B7D" w:rsidRPr="003C2B2F" w:rsidRDefault="002F1B7D" w:rsidP="002F1B7D">
      <w:pPr>
        <w:pStyle w:val="NoSpacing"/>
        <w:ind w:left="567" w:right="260"/>
        <w:jc w:val="both"/>
        <w:rPr>
          <w:rFonts w:ascii="Arial" w:hAnsi="Arial" w:cs="Arial"/>
          <w:b/>
        </w:rPr>
      </w:pPr>
      <w:r w:rsidRPr="003C2B2F">
        <w:rPr>
          <w:rFonts w:ascii="Arial" w:hAnsi="Arial" w:cs="Arial"/>
          <w:b/>
        </w:rPr>
        <w:t>Option 1 – Direct Award</w:t>
      </w:r>
    </w:p>
    <w:p w14:paraId="61686D50" w14:textId="77777777" w:rsidR="002F1B7D" w:rsidRPr="0099708D" w:rsidRDefault="002F1B7D" w:rsidP="002F1B7D">
      <w:pPr>
        <w:pStyle w:val="NoSpacing"/>
        <w:ind w:left="567" w:right="2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If the participant authority can justify best value by directly a</w:t>
      </w:r>
      <w:r w:rsidR="0019181A" w:rsidRPr="003C2B2F">
        <w:rPr>
          <w:rFonts w:ascii="Arial" w:hAnsi="Arial" w:cs="Arial"/>
        </w:rPr>
        <w:t>warding a contract</w:t>
      </w:r>
      <w:r w:rsidRPr="003C2B2F">
        <w:rPr>
          <w:rFonts w:ascii="Arial" w:hAnsi="Arial" w:cs="Arial"/>
        </w:rPr>
        <w:t xml:space="preserve"> within this framework, then a call off on this basis can be made.</w:t>
      </w:r>
    </w:p>
    <w:p w14:paraId="7E3675F8" w14:textId="77777777" w:rsidR="002F1B7D" w:rsidRPr="0099708D" w:rsidRDefault="002F1B7D" w:rsidP="002F1B7D">
      <w:pPr>
        <w:pStyle w:val="NoSpacing"/>
        <w:ind w:left="567" w:right="260"/>
        <w:jc w:val="both"/>
        <w:rPr>
          <w:rFonts w:ascii="Arial" w:hAnsi="Arial" w:cs="Arial"/>
        </w:rPr>
      </w:pPr>
    </w:p>
    <w:p w14:paraId="0A58981E" w14:textId="77777777" w:rsidR="002F1B7D" w:rsidRPr="0099708D" w:rsidRDefault="002F1B7D" w:rsidP="002F1B7D">
      <w:pPr>
        <w:pStyle w:val="NoSpacing"/>
        <w:ind w:left="567" w:right="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Option 2 – Mini-</w:t>
      </w:r>
      <w:r w:rsidRPr="0099708D">
        <w:rPr>
          <w:rFonts w:ascii="Arial" w:hAnsi="Arial" w:cs="Arial"/>
          <w:b/>
        </w:rPr>
        <w:t>Competition</w:t>
      </w:r>
    </w:p>
    <w:p w14:paraId="03D07578" w14:textId="77777777" w:rsidR="002F1B7D" w:rsidRPr="0099708D" w:rsidRDefault="002F1B7D" w:rsidP="002F1B7D">
      <w:pPr>
        <w:pStyle w:val="NoSpacing"/>
        <w:ind w:left="567" w:right="2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Alternatively</w:t>
      </w:r>
      <w:proofErr w:type="gramEnd"/>
      <w:r>
        <w:rPr>
          <w:rFonts w:ascii="Arial" w:hAnsi="Arial" w:cs="Arial"/>
        </w:rPr>
        <w:t xml:space="preserve"> a ‘mini-</w:t>
      </w:r>
      <w:r w:rsidRPr="0099708D">
        <w:rPr>
          <w:rFonts w:ascii="Arial" w:hAnsi="Arial" w:cs="Arial"/>
        </w:rPr>
        <w:t xml:space="preserve">competition’ between all suppliers within the applicable lot can be used. Participants/Users of this framework should submit a full specification of their requirements to each Supplier under the relevant </w:t>
      </w:r>
      <w:proofErr w:type="gramStart"/>
      <w:r w:rsidRPr="0099708D">
        <w:rPr>
          <w:rFonts w:ascii="Arial" w:hAnsi="Arial" w:cs="Arial"/>
        </w:rPr>
        <w:t>Lot, and</w:t>
      </w:r>
      <w:proofErr w:type="gramEnd"/>
      <w:r w:rsidRPr="0099708D">
        <w:rPr>
          <w:rFonts w:ascii="Arial" w:hAnsi="Arial" w:cs="Arial"/>
        </w:rPr>
        <w:t xml:space="preserve"> select the bidder who offers the best value for money solution.</w:t>
      </w:r>
    </w:p>
    <w:p w14:paraId="6F372367" w14:textId="77777777" w:rsidR="002F1B7D" w:rsidRPr="0099708D" w:rsidRDefault="002F1B7D" w:rsidP="002F1B7D">
      <w:pPr>
        <w:pStyle w:val="NoSpacing"/>
        <w:ind w:left="567" w:right="260"/>
        <w:jc w:val="both"/>
        <w:rPr>
          <w:rFonts w:ascii="Arial" w:hAnsi="Arial" w:cs="Arial"/>
        </w:rPr>
      </w:pPr>
    </w:p>
    <w:p w14:paraId="31562A11" w14:textId="77777777" w:rsidR="002F1B7D" w:rsidRPr="0099708D" w:rsidRDefault="002F1B7D" w:rsidP="002F1B7D">
      <w:pPr>
        <w:pStyle w:val="NoSpacing"/>
        <w:ind w:left="567" w:right="260"/>
        <w:jc w:val="both"/>
        <w:rPr>
          <w:rFonts w:ascii="Arial" w:hAnsi="Arial" w:cs="Arial"/>
        </w:rPr>
      </w:pPr>
      <w:r w:rsidRPr="0099708D">
        <w:rPr>
          <w:rFonts w:ascii="Arial" w:hAnsi="Arial" w:cs="Arial"/>
        </w:rPr>
        <w:t xml:space="preserve">Once the </w:t>
      </w:r>
      <w:r>
        <w:rPr>
          <w:rFonts w:ascii="Arial" w:hAnsi="Arial" w:cs="Arial"/>
        </w:rPr>
        <w:t xml:space="preserve">Public Sector Body has evaluated the </w:t>
      </w:r>
      <w:proofErr w:type="gramStart"/>
      <w:r>
        <w:rPr>
          <w:rFonts w:ascii="Arial" w:hAnsi="Arial" w:cs="Arial"/>
        </w:rPr>
        <w:t>mini-</w:t>
      </w:r>
      <w:r w:rsidRPr="0099708D">
        <w:rPr>
          <w:rFonts w:ascii="Arial" w:hAnsi="Arial" w:cs="Arial"/>
        </w:rPr>
        <w:t>competition</w:t>
      </w:r>
      <w:proofErr w:type="gramEnd"/>
      <w:r w:rsidRPr="0099708D">
        <w:rPr>
          <w:rFonts w:ascii="Arial" w:hAnsi="Arial" w:cs="Arial"/>
        </w:rPr>
        <w:t>, an award notification should be sent to all suppliers and, if applicable, a standstill period.</w:t>
      </w:r>
    </w:p>
    <w:p w14:paraId="5198AD8F" w14:textId="77777777" w:rsidR="002F1B7D" w:rsidRPr="0099708D" w:rsidRDefault="002F1B7D" w:rsidP="002F1B7D">
      <w:pPr>
        <w:pStyle w:val="NoSpacing"/>
        <w:ind w:left="567" w:right="260" w:hanging="425"/>
        <w:jc w:val="both"/>
        <w:rPr>
          <w:rFonts w:ascii="Arial" w:hAnsi="Arial" w:cs="Arial"/>
        </w:rPr>
      </w:pPr>
    </w:p>
    <w:p w14:paraId="6947298D" w14:textId="77777777" w:rsidR="002F1B7D" w:rsidRPr="0099708D" w:rsidRDefault="00BE2CB3" w:rsidP="002F1B7D">
      <w:pPr>
        <w:pStyle w:val="NoSpacing"/>
        <w:numPr>
          <w:ilvl w:val="0"/>
          <w:numId w:val="3"/>
        </w:numPr>
        <w:ind w:left="567" w:right="26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 pricing schedule is available to Public Sector Bodies on request.</w:t>
      </w:r>
    </w:p>
    <w:p w14:paraId="6A1207EC" w14:textId="77777777" w:rsidR="002F1B7D" w:rsidRPr="0099708D" w:rsidRDefault="002F1B7D" w:rsidP="002F1B7D">
      <w:pPr>
        <w:pStyle w:val="NoSpacing"/>
        <w:ind w:left="567" w:right="260" w:hanging="425"/>
        <w:jc w:val="both"/>
        <w:rPr>
          <w:rFonts w:ascii="Arial" w:hAnsi="Arial" w:cs="Arial"/>
        </w:rPr>
      </w:pPr>
    </w:p>
    <w:p w14:paraId="50C6D2AF" w14:textId="77777777" w:rsidR="002F1B7D" w:rsidRPr="0099708D" w:rsidRDefault="002F1B7D" w:rsidP="002F1B7D">
      <w:pPr>
        <w:pStyle w:val="NoSpacing"/>
        <w:numPr>
          <w:ilvl w:val="0"/>
          <w:numId w:val="3"/>
        </w:numPr>
        <w:ind w:left="567" w:right="260" w:hanging="425"/>
        <w:jc w:val="both"/>
        <w:rPr>
          <w:rFonts w:ascii="Arial" w:hAnsi="Arial" w:cs="Arial"/>
        </w:rPr>
      </w:pPr>
      <w:r w:rsidRPr="0099708D">
        <w:rPr>
          <w:rFonts w:ascii="Arial" w:hAnsi="Arial" w:cs="Arial"/>
        </w:rPr>
        <w:t>Send the ‘Acces</w:t>
      </w:r>
      <w:r>
        <w:rPr>
          <w:rFonts w:ascii="Arial" w:hAnsi="Arial" w:cs="Arial"/>
        </w:rPr>
        <w:t>s Requirement Form’ – Appendix A</w:t>
      </w:r>
      <w:r w:rsidRPr="0099708D">
        <w:rPr>
          <w:rFonts w:ascii="Arial" w:hAnsi="Arial" w:cs="Arial"/>
        </w:rPr>
        <w:t xml:space="preserve"> back to the Essex Procurement Hub via </w:t>
      </w:r>
      <w:hyperlink r:id="rId13" w:history="1">
        <w:r w:rsidRPr="0099708D">
          <w:rPr>
            <w:rStyle w:val="Hyperlink"/>
            <w:rFonts w:ascii="Arial" w:hAnsi="Arial" w:cs="Arial"/>
          </w:rPr>
          <w:t>ephframeworks@braintree.gov.uk</w:t>
        </w:r>
      </w:hyperlink>
      <w:r w:rsidRPr="0099708D">
        <w:rPr>
          <w:rFonts w:ascii="Arial" w:hAnsi="Arial" w:cs="Arial"/>
          <w:color w:val="0070C0"/>
        </w:rPr>
        <w:t xml:space="preserve"> </w:t>
      </w:r>
    </w:p>
    <w:p w14:paraId="768D5744" w14:textId="77777777" w:rsidR="002F1B7D" w:rsidRPr="002F1B7D" w:rsidRDefault="002F1B7D" w:rsidP="002F1B7D">
      <w:pPr>
        <w:pStyle w:val="NoSpacing"/>
        <w:rPr>
          <w:rFonts w:ascii="Arial" w:hAnsi="Arial" w:cs="Arial"/>
          <w:b/>
          <w:color w:val="006FC0"/>
        </w:rPr>
      </w:pPr>
    </w:p>
    <w:p w14:paraId="2759C7C9" w14:textId="77777777" w:rsidR="002F1B7D" w:rsidRPr="002F1B7D" w:rsidRDefault="002F1B7D" w:rsidP="00D74684">
      <w:pPr>
        <w:pStyle w:val="NoSpacing"/>
        <w:ind w:left="142"/>
        <w:rPr>
          <w:rFonts w:ascii="Arial" w:hAnsi="Arial" w:cs="Arial"/>
          <w:b/>
          <w:color w:val="006FC0"/>
        </w:rPr>
      </w:pPr>
    </w:p>
    <w:p w14:paraId="3A523C11" w14:textId="77777777" w:rsidR="00171626" w:rsidRDefault="00171626">
      <w:pPr>
        <w:spacing w:after="0" w:line="240" w:lineRule="auto"/>
        <w:rPr>
          <w:rFonts w:ascii="Arial" w:hAnsi="Arial" w:cs="Arial"/>
          <w:b/>
          <w:color w:val="006FC0"/>
          <w:sz w:val="32"/>
          <w:szCs w:val="32"/>
        </w:rPr>
      </w:pPr>
      <w:r>
        <w:rPr>
          <w:rFonts w:ascii="Arial" w:hAnsi="Arial" w:cs="Arial"/>
          <w:b/>
          <w:color w:val="006FC0"/>
          <w:sz w:val="32"/>
          <w:szCs w:val="32"/>
        </w:rPr>
        <w:br w:type="page"/>
      </w:r>
    </w:p>
    <w:p w14:paraId="7FD72E0A" w14:textId="77777777" w:rsidR="003328D2" w:rsidRPr="003328D2" w:rsidRDefault="003328D2" w:rsidP="00D74684">
      <w:pPr>
        <w:pStyle w:val="NoSpacing"/>
        <w:ind w:left="142"/>
        <w:rPr>
          <w:rFonts w:ascii="Arial" w:hAnsi="Arial" w:cs="Arial"/>
          <w:b/>
          <w:color w:val="006FC0"/>
          <w:sz w:val="32"/>
          <w:szCs w:val="32"/>
        </w:rPr>
      </w:pPr>
      <w:r w:rsidRPr="00D177B0">
        <w:rPr>
          <w:rFonts w:ascii="Arial" w:hAnsi="Arial" w:cs="Arial"/>
          <w:b/>
          <w:color w:val="006FC0"/>
          <w:sz w:val="32"/>
          <w:szCs w:val="32"/>
        </w:rPr>
        <w:lastRenderedPageBreak/>
        <w:t>Suppliers</w:t>
      </w:r>
    </w:p>
    <w:tbl>
      <w:tblPr>
        <w:tblpPr w:leftFromText="181" w:rightFromText="181" w:vertAnchor="text" w:horzAnchor="margin" w:tblpY="489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5"/>
        <w:gridCol w:w="722"/>
        <w:gridCol w:w="696"/>
        <w:gridCol w:w="695"/>
        <w:gridCol w:w="696"/>
        <w:gridCol w:w="696"/>
        <w:gridCol w:w="696"/>
        <w:gridCol w:w="695"/>
        <w:gridCol w:w="696"/>
      </w:tblGrid>
      <w:tr w:rsidR="00D01041" w:rsidRPr="003328D2" w14:paraId="604F9641" w14:textId="77777777" w:rsidTr="00D01041">
        <w:trPr>
          <w:trHeight w:val="268"/>
        </w:trPr>
        <w:tc>
          <w:tcPr>
            <w:tcW w:w="2830" w:type="dxa"/>
            <w:shd w:val="clear" w:color="auto" w:fill="0070C0"/>
            <w:vAlign w:val="center"/>
          </w:tcPr>
          <w:p w14:paraId="7D0E3BFA" w14:textId="77777777" w:rsidR="00F44B91" w:rsidRPr="008057D5" w:rsidRDefault="00F44B91" w:rsidP="00F8025B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Supplier</w:t>
            </w:r>
          </w:p>
        </w:tc>
        <w:tc>
          <w:tcPr>
            <w:tcW w:w="695" w:type="dxa"/>
            <w:shd w:val="clear" w:color="auto" w:fill="0070C0"/>
            <w:vAlign w:val="center"/>
          </w:tcPr>
          <w:p w14:paraId="261FD9E3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1</w:t>
            </w:r>
          </w:p>
        </w:tc>
        <w:tc>
          <w:tcPr>
            <w:tcW w:w="722" w:type="dxa"/>
            <w:shd w:val="clear" w:color="auto" w:fill="0070C0"/>
            <w:vAlign w:val="center"/>
          </w:tcPr>
          <w:p w14:paraId="2EF69AE1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2</w:t>
            </w:r>
          </w:p>
        </w:tc>
        <w:tc>
          <w:tcPr>
            <w:tcW w:w="696" w:type="dxa"/>
            <w:shd w:val="clear" w:color="auto" w:fill="0070C0"/>
            <w:vAlign w:val="center"/>
          </w:tcPr>
          <w:p w14:paraId="45A0732B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3</w:t>
            </w:r>
          </w:p>
        </w:tc>
        <w:tc>
          <w:tcPr>
            <w:tcW w:w="695" w:type="dxa"/>
            <w:shd w:val="clear" w:color="auto" w:fill="0070C0"/>
            <w:vAlign w:val="center"/>
          </w:tcPr>
          <w:p w14:paraId="376F12C3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4</w:t>
            </w:r>
          </w:p>
        </w:tc>
        <w:tc>
          <w:tcPr>
            <w:tcW w:w="696" w:type="dxa"/>
            <w:shd w:val="clear" w:color="auto" w:fill="0070C0"/>
          </w:tcPr>
          <w:p w14:paraId="3B2F8A06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5</w:t>
            </w:r>
          </w:p>
        </w:tc>
        <w:tc>
          <w:tcPr>
            <w:tcW w:w="696" w:type="dxa"/>
            <w:shd w:val="clear" w:color="auto" w:fill="0070C0"/>
          </w:tcPr>
          <w:p w14:paraId="29CED116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6</w:t>
            </w:r>
          </w:p>
        </w:tc>
        <w:tc>
          <w:tcPr>
            <w:tcW w:w="696" w:type="dxa"/>
            <w:shd w:val="clear" w:color="auto" w:fill="0070C0"/>
          </w:tcPr>
          <w:p w14:paraId="7E3808B6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Lot</w:t>
            </w:r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 </w:t>
            </w:r>
            <w:r w:rsidRPr="008057D5">
              <w:rPr>
                <w:rFonts w:ascii="Arial" w:hAnsi="Arial" w:cs="Arial"/>
                <w:b/>
                <w:color w:val="FFFFFF"/>
                <w:sz w:val="24"/>
                <w:szCs w:val="28"/>
              </w:rPr>
              <w:t>7</w:t>
            </w:r>
          </w:p>
        </w:tc>
        <w:tc>
          <w:tcPr>
            <w:tcW w:w="695" w:type="dxa"/>
            <w:shd w:val="clear" w:color="auto" w:fill="0070C0"/>
          </w:tcPr>
          <w:p w14:paraId="46B33882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8</w:t>
            </w:r>
          </w:p>
        </w:tc>
        <w:tc>
          <w:tcPr>
            <w:tcW w:w="696" w:type="dxa"/>
            <w:shd w:val="clear" w:color="auto" w:fill="0070C0"/>
          </w:tcPr>
          <w:p w14:paraId="648BBFF2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>Lot 9</w:t>
            </w:r>
          </w:p>
        </w:tc>
      </w:tr>
      <w:tr w:rsidR="00F44B91" w:rsidRPr="003328D2" w14:paraId="62129C4D" w14:textId="77777777" w:rsidTr="00F8025B">
        <w:trPr>
          <w:trHeight w:val="290"/>
        </w:trPr>
        <w:tc>
          <w:tcPr>
            <w:tcW w:w="2830" w:type="dxa"/>
            <w:shd w:val="clear" w:color="auto" w:fill="auto"/>
            <w:vAlign w:val="center"/>
          </w:tcPr>
          <w:p w14:paraId="684438AB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 w:rsidRPr="000F3CFB">
              <w:rPr>
                <w:rFonts w:ascii="Arial" w:hAnsi="Arial" w:cs="Arial"/>
              </w:rPr>
              <w:t>AHR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C3ED808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1F27191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CFB862B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856E5D5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8BBD76C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944292B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6EC35C9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ED8075C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09F15C3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032C5A68" w14:textId="77777777" w:rsidTr="00F8025B">
        <w:trPr>
          <w:trHeight w:val="124"/>
        </w:trPr>
        <w:tc>
          <w:tcPr>
            <w:tcW w:w="2830" w:type="dxa"/>
            <w:shd w:val="clear" w:color="auto" w:fill="auto"/>
            <w:vAlign w:val="center"/>
          </w:tcPr>
          <w:p w14:paraId="7F03143B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 w:rsidRPr="000F3CFB">
              <w:rPr>
                <w:rFonts w:ascii="Arial" w:hAnsi="Arial" w:cs="Arial"/>
              </w:rPr>
              <w:t>Allen</w:t>
            </w:r>
            <w:r w:rsidR="00F8025B">
              <w:rPr>
                <w:rFonts w:ascii="Arial" w:hAnsi="Arial" w:cs="Arial"/>
              </w:rPr>
              <w:t xml:space="preserve"> Construction Consultancy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42C089B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852EED0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0A0667F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488F42B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50C143F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B71B40A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414C6EB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C1FCC69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AF1A3F8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40AB01F3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5794FE2E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 w:rsidRPr="000F3CFB">
              <w:rPr>
                <w:rFonts w:ascii="Arial" w:hAnsi="Arial" w:cs="Arial"/>
              </w:rPr>
              <w:t>Bailey Partnership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9E7FF9C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445C66F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3DA641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C3EC969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FC168B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9DABE00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7B7BC18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EB7EA77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0AAB9E9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67DF2697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7B76AD1A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 w:rsidRPr="000F3CFB">
              <w:rPr>
                <w:rFonts w:ascii="Arial" w:hAnsi="Arial" w:cs="Arial"/>
              </w:rPr>
              <w:t xml:space="preserve">Baily Garner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2DBB8E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2506216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0CFB15F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AD45903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F679737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420EBA1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DFC4060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13E8842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6FDF64F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7EBEF426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76D857C1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 w:rsidRPr="000F3CFB">
              <w:rPr>
                <w:rFonts w:ascii="Arial" w:hAnsi="Arial" w:cs="Arial"/>
              </w:rPr>
              <w:t>Barker Associates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4AB6C57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F682EBB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D58FB3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DF6C913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F8CD24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86B57FD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91B6438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AE093FC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499E3A4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3E6CB28D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7EA95362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 w:rsidRPr="00F44B91">
              <w:rPr>
                <w:rFonts w:ascii="Arial" w:hAnsi="Arial" w:cs="Arial"/>
              </w:rPr>
              <w:t>Base</w:t>
            </w:r>
            <w:r>
              <w:rPr>
                <w:rFonts w:ascii="Arial" w:hAnsi="Arial" w:cs="Arial"/>
              </w:rPr>
              <w:t xml:space="preserve"> Quantum Ltd.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0F0C0ED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F261458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2E7626A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1B74C75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FFCF71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69F742F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E39189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F708FA6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C43C1C0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5139ABE4" w14:textId="77777777" w:rsidTr="00F8025B">
        <w:trPr>
          <w:trHeight w:val="290"/>
        </w:trPr>
        <w:tc>
          <w:tcPr>
            <w:tcW w:w="2830" w:type="dxa"/>
            <w:shd w:val="clear" w:color="auto" w:fill="auto"/>
            <w:vAlign w:val="center"/>
          </w:tcPr>
          <w:p w14:paraId="6B0A8FDB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 w:rsidRPr="000F3CFB">
              <w:rPr>
                <w:rFonts w:ascii="Arial" w:hAnsi="Arial" w:cs="Arial"/>
              </w:rPr>
              <w:t>Burroughs Design Partnership Ltd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F3DAD16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C25E77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52D2B66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0E6D53A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28EDE80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DFA9277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0D1C163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9F4E1DD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289882A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128DD05D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2C84349A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Calfordseaden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6E2CB90" w14:textId="77777777" w:rsidR="00F44B91" w:rsidRP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5A8486D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3EF53C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F6D5BB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1639F2C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5DE16DA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41F880E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8B35948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374CA9D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62CACAD5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657F45C4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Campbell Reith Hill LLP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EA46311" w14:textId="77777777" w:rsidR="00F44B91" w:rsidRP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3796E7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48FF5FE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1DCE98A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2F82BEC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5B9DFF1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6D0E6E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73741A1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DDD6DD1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74C6DA94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18D43A67" w14:textId="77777777" w:rsidR="00F44B91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Castons</w:t>
            </w:r>
            <w:proofErr w:type="spellEnd"/>
            <w:r>
              <w:rPr>
                <w:rFonts w:ascii="Arial" w:hAnsi="Arial" w:cs="Arial"/>
              </w:rPr>
              <w:t xml:space="preserve"> CCAS Limited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0D13FE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68D93DB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06DF39A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52739E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CE44BE5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C204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D408442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F1E9963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3EF5AC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0799E9E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46D93859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0BBC4F0A" w14:textId="77777777" w:rsidR="00F44B91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Concertus Design &amp; Property Consultancy Ltd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230DC11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77632D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24778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4099EF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024B443" w14:textId="77777777" w:rsidR="00F44B91" w:rsidRPr="004C204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B244734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9CC8011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559CE7C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15361BD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2C5F32B9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16537A03" w14:textId="77777777" w:rsidR="00F44B91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Curl La </w:t>
            </w:r>
            <w:proofErr w:type="gramStart"/>
            <w:r>
              <w:rPr>
                <w:rFonts w:ascii="Arial" w:hAnsi="Arial" w:cs="Arial"/>
              </w:rPr>
              <w:t>Tourelle  +</w:t>
            </w:r>
            <w:proofErr w:type="gramEnd"/>
            <w:r>
              <w:rPr>
                <w:rFonts w:ascii="Arial" w:hAnsi="Arial" w:cs="Arial"/>
              </w:rPr>
              <w:t xml:space="preserve"> Head Limited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B7C8A1A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3CAC617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51E0E2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D112DE1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719F06C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929375A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D3D428D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22EE04F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B5FFC4E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609698A9" w14:textId="77777777" w:rsidTr="00F8025B">
        <w:trPr>
          <w:trHeight w:val="290"/>
        </w:trPr>
        <w:tc>
          <w:tcPr>
            <w:tcW w:w="2830" w:type="dxa"/>
            <w:shd w:val="clear" w:color="auto" w:fill="auto"/>
            <w:vAlign w:val="center"/>
          </w:tcPr>
          <w:p w14:paraId="5B29BCBF" w14:textId="77777777" w:rsidR="00F44B91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DHA Planning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B3AC78C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9062FBC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D620C1A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576FBE5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0AA2761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AB58E00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215871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EEB74B1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9E851CA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</w:tr>
      <w:tr w:rsidR="00F44B91" w:rsidRPr="003328D2" w14:paraId="4D663635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0C6B62FD" w14:textId="77777777" w:rsidR="00F44B91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FFT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EC1445A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767EC4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8DFAFB0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863DB9D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9ECE65C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04E2679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126BBA2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5F9213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17C6CC8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7CEAEC10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653A6B57" w14:textId="77777777" w:rsidR="00F44B91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Frankham Consultancy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D34CB8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D703170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4256F28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B26005C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BE8B76A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9D1503A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DFF782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CB0EA53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A1A458D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50022BAA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5B6F2AB5" w14:textId="77777777" w:rsidR="00F44B91" w:rsidRDefault="00F44B91" w:rsidP="00F8025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Ingleton Wood LLP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2C63633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91A1134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812C718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36C96F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7E88B3A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F31EF76" w14:textId="77777777" w:rsidR="00F44B91" w:rsidRPr="008057D5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9BC4EF8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82E5669" w14:textId="77777777" w:rsidR="00F44B91" w:rsidRPr="00825E5A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4B5DD94" w14:textId="77777777" w:rsidR="00F44B91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</w:p>
        </w:tc>
      </w:tr>
      <w:tr w:rsidR="00F44B91" w:rsidRPr="003328D2" w14:paraId="0DD77158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7E51FBBC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Joscelyne Chase Ltd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A33597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EFC72AB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5C7B954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5A1D8FA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B1BCB3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4509C08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137EB394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7EBBF1FB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B3F1363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14E4367E" w14:textId="77777777" w:rsidTr="00F8025B">
        <w:trPr>
          <w:trHeight w:val="203"/>
        </w:trPr>
        <w:tc>
          <w:tcPr>
            <w:tcW w:w="2830" w:type="dxa"/>
            <w:shd w:val="clear" w:color="auto" w:fill="auto"/>
            <w:vAlign w:val="center"/>
          </w:tcPr>
          <w:p w14:paraId="1D23EF2C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JSH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69B394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BF1783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499EAA6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66FB2C7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4CE6D522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4E8B60C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540B991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5BFBE98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6A3BD84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7BFCEC0E" w14:textId="77777777" w:rsidTr="00F8025B">
        <w:trPr>
          <w:trHeight w:val="149"/>
        </w:trPr>
        <w:tc>
          <w:tcPr>
            <w:tcW w:w="2830" w:type="dxa"/>
            <w:shd w:val="clear" w:color="auto" w:fill="auto"/>
            <w:vAlign w:val="center"/>
          </w:tcPr>
          <w:p w14:paraId="120B4370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KLH Architects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526D3F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9F6282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7692E7A5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7CCD9DA6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7725DB1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2540ACF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6D2F52E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4B8B7DF9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416C8A28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1F76C73E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30F8D8E3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Macegreen Consulting Ltd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5A5436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0186099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23EA9A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38FFE807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4C752564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45285DC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8A3273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6625179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807D4A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49AAD259" w14:textId="77777777" w:rsidTr="00F8025B">
        <w:trPr>
          <w:trHeight w:val="117"/>
        </w:trPr>
        <w:tc>
          <w:tcPr>
            <w:tcW w:w="2830" w:type="dxa"/>
            <w:shd w:val="clear" w:color="auto" w:fill="auto"/>
            <w:vAlign w:val="center"/>
          </w:tcPr>
          <w:p w14:paraId="2AC6598F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NB Group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6669A18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93247B5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18F5E56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2C6ED453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2D42C33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10B07546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5C8FC29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1229E61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6C6DC1A5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364A0C53" w14:textId="77777777" w:rsidTr="00F8025B">
        <w:trPr>
          <w:trHeight w:val="156"/>
        </w:trPr>
        <w:tc>
          <w:tcPr>
            <w:tcW w:w="2830" w:type="dxa"/>
            <w:shd w:val="clear" w:color="auto" w:fill="auto"/>
            <w:vAlign w:val="center"/>
          </w:tcPr>
          <w:p w14:paraId="39548077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NPS Property Consultants Ltd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9D130C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949B43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4B944F9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13BD4B7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6005BDC5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574E13B8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69575BE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576E6405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40FFF44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6439677A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51C79428" w14:textId="77777777" w:rsidR="00F44B91" w:rsidRPr="000F3CFB" w:rsidRDefault="006A23BB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Norman Rourke Pryme (NRP) Limited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08BB1B9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A2DF554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1029596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1D56AB1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20EF5F5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1A28497F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169840E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69FF183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7A4FD8B4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</w:tr>
      <w:tr w:rsidR="00F44B91" w:rsidRPr="003328D2" w14:paraId="15EB200B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0943975A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Playle &amp; Partners LLP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121DFB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F14E832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501CA0F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755881D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5F7A876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7AAA248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6C49521F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53E056E3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60722465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0DEE0356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7839084E" w14:textId="77777777" w:rsidR="00F44B91" w:rsidRPr="000F3CFB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Property Tectonics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F008F06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37BA83B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9F1AB1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173E3C8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49A5858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6DFF53A4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7738BA1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56487DA4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608E2B5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3690FC91" w14:textId="77777777" w:rsidTr="00F8025B">
        <w:trPr>
          <w:trHeight w:val="89"/>
        </w:trPr>
        <w:tc>
          <w:tcPr>
            <w:tcW w:w="2830" w:type="dxa"/>
            <w:shd w:val="clear" w:color="auto" w:fill="auto"/>
            <w:vAlign w:val="center"/>
          </w:tcPr>
          <w:p w14:paraId="7F02BBF3" w14:textId="77777777" w:rsidR="00F44B91" w:rsidRPr="00D44869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Ridge and Partners LLP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6F164F2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BA6192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2A3DE6B9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23C90207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715F9092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7A3A1C8F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22668CF7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533AB2A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6" w:type="dxa"/>
            <w:vAlign w:val="center"/>
          </w:tcPr>
          <w:p w14:paraId="0DE5739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</w:tr>
      <w:tr w:rsidR="00F44B91" w:rsidRPr="003328D2" w14:paraId="4D789E70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733618CB" w14:textId="77777777" w:rsidR="00F44B91" w:rsidRPr="00D44869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RPP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D6226F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97CEDD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8BD993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6CAC9937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47ECDF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7FAF4CDF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0324FB4E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3CC98F37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1B880D72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4B91" w:rsidRPr="003328D2" w14:paraId="6E38B96E" w14:textId="77777777" w:rsidTr="00F8025B">
        <w:trPr>
          <w:trHeight w:val="79"/>
        </w:trPr>
        <w:tc>
          <w:tcPr>
            <w:tcW w:w="2830" w:type="dxa"/>
            <w:shd w:val="clear" w:color="auto" w:fill="auto"/>
            <w:vAlign w:val="center"/>
          </w:tcPr>
          <w:p w14:paraId="2763083B" w14:textId="77777777" w:rsidR="00F44B91" w:rsidRPr="00D44869" w:rsidRDefault="00F44B91" w:rsidP="00F8025B">
            <w:pPr>
              <w:spacing w:before="40" w:after="4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Stace LLP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D3F753C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681424F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47D99D6D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25E5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695" w:type="dxa"/>
            <w:vAlign w:val="center"/>
          </w:tcPr>
          <w:p w14:paraId="0279387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7F76F25B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113C8CD1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5AF2ECCA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3472EA6F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center"/>
          </w:tcPr>
          <w:p w14:paraId="37987120" w14:textId="77777777" w:rsidR="00F44B91" w:rsidRPr="003328D2" w:rsidRDefault="00F44B91" w:rsidP="00F8025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12EA4E1" w14:textId="77777777" w:rsidR="003328D2" w:rsidRDefault="003328D2" w:rsidP="003328D2">
      <w:pPr>
        <w:pStyle w:val="NoSpacing"/>
        <w:spacing w:before="120"/>
        <w:ind w:left="142" w:right="237"/>
        <w:jc w:val="both"/>
        <w:rPr>
          <w:rFonts w:ascii="Arial" w:hAnsi="Arial" w:cs="Arial"/>
          <w:noProof/>
          <w:lang w:eastAsia="en-GB"/>
        </w:rPr>
      </w:pPr>
      <w:r w:rsidRPr="003328D2">
        <w:rPr>
          <w:rFonts w:ascii="Arial" w:hAnsi="Arial" w:cs="Arial"/>
          <w:noProof/>
          <w:lang w:eastAsia="en-GB"/>
        </w:rPr>
        <w:t xml:space="preserve">The following suppliers are under each lot.  For contact details, please see </w:t>
      </w:r>
      <w:r w:rsidR="00171626">
        <w:rPr>
          <w:rFonts w:ascii="Arial" w:hAnsi="Arial" w:cs="Arial"/>
          <w:noProof/>
          <w:lang w:eastAsia="en-GB"/>
        </w:rPr>
        <w:t>next page</w:t>
      </w:r>
      <w:r w:rsidR="00117169">
        <w:rPr>
          <w:rFonts w:ascii="Arial" w:hAnsi="Arial" w:cs="Arial"/>
          <w:noProof/>
          <w:lang w:eastAsia="en-GB"/>
        </w:rPr>
        <w:t>.</w:t>
      </w:r>
    </w:p>
    <w:p w14:paraId="4577FF37" w14:textId="77777777" w:rsidR="004427BF" w:rsidRDefault="00171626" w:rsidP="006A23BB">
      <w:pPr>
        <w:spacing w:after="0" w:line="240" w:lineRule="auto"/>
        <w:rPr>
          <w:rFonts w:ascii="Arial" w:hAnsi="Arial"/>
          <w:b/>
          <w:color w:val="006FC0"/>
          <w:sz w:val="32"/>
        </w:rPr>
      </w:pPr>
      <w:r>
        <w:rPr>
          <w:rFonts w:ascii="Arial" w:hAnsi="Arial"/>
          <w:b/>
          <w:color w:val="006FC0"/>
          <w:sz w:val="32"/>
        </w:rPr>
        <w:br w:type="page"/>
      </w:r>
      <w:r w:rsidR="004427BF" w:rsidRPr="00F44B91">
        <w:rPr>
          <w:rFonts w:ascii="Arial" w:hAnsi="Arial"/>
          <w:b/>
          <w:color w:val="006FC0"/>
          <w:sz w:val="32"/>
        </w:rPr>
        <w:lastRenderedPageBreak/>
        <w:t>Contact Details of Suppliers</w:t>
      </w:r>
    </w:p>
    <w:p w14:paraId="2786B2A7" w14:textId="77777777" w:rsidR="004427BF" w:rsidRPr="00F3727D" w:rsidRDefault="004427BF" w:rsidP="004427BF">
      <w:pPr>
        <w:pStyle w:val="NoSpacing"/>
        <w:jc w:val="both"/>
        <w:rPr>
          <w:rFonts w:ascii="Franklin Gothic Demi" w:hAnsi="Franklin Gothic Demi"/>
          <w:color w:val="006FC0"/>
          <w:sz w:val="16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83"/>
        <w:gridCol w:w="142"/>
        <w:gridCol w:w="3543"/>
        <w:gridCol w:w="993"/>
        <w:gridCol w:w="3827"/>
      </w:tblGrid>
      <w:tr w:rsidR="00D74684" w:rsidRPr="00D74684" w14:paraId="495ACB9A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75808A0E" w14:textId="77777777" w:rsidR="00D74684" w:rsidRPr="00F153BD" w:rsidRDefault="00E5059D" w:rsidP="003B697B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lang w:eastAsia="en-GB"/>
              </w:rPr>
              <w:t>AHR (LOT</w:t>
            </w:r>
            <w:r w:rsidR="003B697B">
              <w:rPr>
                <w:rFonts w:ascii="Arial" w:eastAsia="Times New Roman" w:hAnsi="Arial" w:cs="Arial"/>
                <w:color w:val="FFFFFF"/>
                <w:lang w:eastAsia="en-GB"/>
              </w:rPr>
              <w:t xml:space="preserve"> 7</w:t>
            </w:r>
            <w:r>
              <w:rPr>
                <w:rFonts w:ascii="Arial" w:eastAsia="Times New Roman" w:hAnsi="Arial" w:cs="Arial"/>
                <w:color w:val="FFFFFF"/>
                <w:lang w:eastAsia="en-GB"/>
              </w:rPr>
              <w:t>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5F3D2FAC" w14:textId="77777777" w:rsidR="00D74684" w:rsidRPr="00F153BD" w:rsidRDefault="00BC3AFB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lang w:eastAsia="en-GB"/>
              </w:rPr>
              <w:t>Allen (LOT</w:t>
            </w:r>
            <w:r w:rsidR="003B697B">
              <w:rPr>
                <w:rFonts w:ascii="Arial" w:eastAsia="Times New Roman" w:hAnsi="Arial" w:cs="Arial"/>
                <w:color w:val="FFFFFF"/>
                <w:lang w:eastAsia="en-GB"/>
              </w:rPr>
              <w:t xml:space="preserve"> 1</w:t>
            </w:r>
            <w:r w:rsidR="00E5059D">
              <w:rPr>
                <w:rFonts w:ascii="Arial" w:eastAsia="Times New Roman" w:hAnsi="Arial" w:cs="Arial"/>
                <w:color w:val="FFFFFF"/>
                <w:lang w:eastAsia="en-GB"/>
              </w:rPr>
              <w:t>)</w:t>
            </w:r>
          </w:p>
        </w:tc>
      </w:tr>
      <w:tr w:rsidR="00D74684" w:rsidRPr="004F2F1E" w14:paraId="78DB9A9A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9EEC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A49D" w14:textId="77777777" w:rsidR="00D74684" w:rsidRPr="004F2F1E" w:rsidRDefault="00D74684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F2F1E" w:rsidRPr="004F2F1E">
              <w:rPr>
                <w:rFonts w:ascii="Arial" w:eastAsia="Times New Roman" w:hAnsi="Arial" w:cs="Arial"/>
                <w:color w:val="000000"/>
                <w:lang w:eastAsia="en-GB"/>
              </w:rPr>
              <w:t>Rosie Howard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15EA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7AE04" w14:textId="77777777" w:rsidR="00D74684" w:rsidRPr="004F2F1E" w:rsidRDefault="003B697B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Peter Paisley </w:t>
            </w:r>
          </w:p>
        </w:tc>
      </w:tr>
      <w:tr w:rsidR="00D74684" w:rsidRPr="004F2F1E" w14:paraId="45522A2E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0D45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C557" w14:textId="77777777" w:rsidR="00D74684" w:rsidRPr="004F2F1E" w:rsidRDefault="00D74684" w:rsidP="00D177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F2F1E">
              <w:rPr>
                <w:rFonts w:ascii="Arial" w:hAnsi="Arial" w:cs="Arial"/>
              </w:rPr>
              <w:t>0</w:t>
            </w:r>
            <w:r w:rsidR="004F2F1E" w:rsidRPr="004F2F1E">
              <w:rPr>
                <w:rFonts w:ascii="Arial" w:hAnsi="Arial" w:cs="Arial"/>
              </w:rPr>
              <w:t>1618 28</w:t>
            </w:r>
            <w:r w:rsidR="00E5059D" w:rsidRPr="004F2F1E">
              <w:rPr>
                <w:rFonts w:ascii="Arial" w:hAnsi="Arial" w:cs="Arial"/>
              </w:rPr>
              <w:t>7900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7A10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A163" w14:textId="77777777" w:rsidR="00D74684" w:rsidRPr="004F2F1E" w:rsidRDefault="004F2F1E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Pr="004F2F1E">
              <w:rPr>
                <w:rFonts w:ascii="Arial" w:hAnsi="Arial" w:cs="Arial"/>
                <w:color w:val="000000"/>
              </w:rPr>
              <w:t>121</w:t>
            </w:r>
            <w:r w:rsidR="003B697B" w:rsidRPr="004F2F1E">
              <w:rPr>
                <w:rFonts w:ascii="Arial" w:hAnsi="Arial" w:cs="Arial"/>
                <w:color w:val="000000"/>
              </w:rPr>
              <w:t>7</w:t>
            </w:r>
            <w:r w:rsidRPr="004F2F1E">
              <w:rPr>
                <w:rFonts w:ascii="Arial" w:hAnsi="Arial" w:cs="Arial"/>
                <w:color w:val="000000"/>
              </w:rPr>
              <w:t xml:space="preserve"> </w:t>
            </w:r>
            <w:r w:rsidR="003B697B" w:rsidRPr="004F2F1E">
              <w:rPr>
                <w:rFonts w:ascii="Arial" w:hAnsi="Arial" w:cs="Arial"/>
                <w:color w:val="000000"/>
              </w:rPr>
              <w:t>652900</w:t>
            </w:r>
          </w:p>
        </w:tc>
      </w:tr>
      <w:tr w:rsidR="00D74684" w:rsidRPr="004F2F1E" w14:paraId="1BEC65C6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1108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5671" w14:textId="77777777" w:rsidR="00D74684" w:rsidRPr="004F2F1E" w:rsidRDefault="00BE3D87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14" w:history="1">
              <w:r w:rsidR="004F2F1E" w:rsidRPr="00F8025B">
                <w:rPr>
                  <w:rStyle w:val="Hyperlink"/>
                  <w:rFonts w:ascii="Arial" w:hAnsi="Arial" w:cs="Arial"/>
                  <w:color w:val="0070C0"/>
                </w:rPr>
                <w:t>abcbidteam@ahr.co.uk</w:t>
              </w:r>
            </w:hyperlink>
            <w:r w:rsidR="004F2F1E" w:rsidRPr="00F8025B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14AE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A12B5" w14:textId="77777777" w:rsidR="00EF72E5" w:rsidRPr="004F2F1E" w:rsidRDefault="00BE3D87" w:rsidP="007510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15" w:history="1">
              <w:r w:rsidR="008F70EA" w:rsidRPr="00F8025B">
                <w:rPr>
                  <w:rStyle w:val="Hyperlink"/>
                  <w:rFonts w:ascii="Arial" w:hAnsi="Arial" w:cs="Arial"/>
                  <w:color w:val="0070C0"/>
                </w:rPr>
                <w:t>peter.paisley@allen.uk.com</w:t>
              </w:r>
            </w:hyperlink>
            <w:r w:rsidR="008F70EA" w:rsidRPr="00F8025B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D74684" w:rsidRPr="004F2F1E" w14:paraId="624963F5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09235C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E76BD" w14:textId="77777777" w:rsidR="00D74684" w:rsidRPr="004F2F1E" w:rsidRDefault="00BE3D87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16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https://www.ahr.co.uk/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DDCDF" w14:textId="77777777" w:rsidR="00D74684" w:rsidRPr="004F2F1E" w:rsidRDefault="00D74684" w:rsidP="000D3E2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10EE" w14:textId="77777777" w:rsidR="00D74684" w:rsidRPr="004F2F1E" w:rsidRDefault="00BE3D87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17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https://www.allen.uk.com/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D74684" w:rsidRPr="004F2F1E" w14:paraId="543C837B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348CA49E" w14:textId="77777777" w:rsidR="00D74684" w:rsidRPr="004F2F1E" w:rsidRDefault="003B697B" w:rsidP="00330B3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Bailey Partnership (LOT 4)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1294097C" w14:textId="77777777" w:rsidR="00D74684" w:rsidRPr="004F2F1E" w:rsidRDefault="00A66351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Baily Garner (LOT 1,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2 &amp;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5)</w:t>
            </w:r>
          </w:p>
        </w:tc>
      </w:tr>
      <w:tr w:rsidR="00D74684" w:rsidRPr="004F2F1E" w14:paraId="4FA60998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F0AF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2BBD" w14:textId="77777777" w:rsidR="00D74684" w:rsidRPr="004F2F1E" w:rsidRDefault="003B697B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Simon Zawada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B40B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07A6" w14:textId="34939297" w:rsidR="00E14BE4" w:rsidRPr="00E14BE4" w:rsidRDefault="008F70EA" w:rsidP="00E14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Lot 1: Michelle Minogue</w:t>
            </w:r>
          </w:p>
          <w:p w14:paraId="22E65CAC" w14:textId="1C6B6BBF" w:rsidR="00E14BE4" w:rsidRPr="00E14BE4" w:rsidRDefault="008F70EA" w:rsidP="00E14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Lot 2: Bradley Webster</w:t>
            </w:r>
          </w:p>
          <w:p w14:paraId="7A7E0580" w14:textId="60113D66" w:rsidR="00D74684" w:rsidRPr="004F2F1E" w:rsidRDefault="00E14BE4" w:rsidP="00E14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4BE4">
              <w:rPr>
                <w:rFonts w:ascii="Arial" w:eastAsia="Times New Roman" w:hAnsi="Arial" w:cs="Arial"/>
                <w:color w:val="000000"/>
                <w:lang w:eastAsia="en-GB"/>
              </w:rPr>
              <w:t>Lot 5: Sara Chi</w:t>
            </w:r>
            <w:r w:rsidR="008F70EA">
              <w:rPr>
                <w:rFonts w:ascii="Arial" w:eastAsia="Times New Roman" w:hAnsi="Arial" w:cs="Arial"/>
                <w:color w:val="000000"/>
                <w:lang w:eastAsia="en-GB"/>
              </w:rPr>
              <w:t>sholm</w:t>
            </w:r>
          </w:p>
        </w:tc>
      </w:tr>
      <w:tr w:rsidR="00D74684" w:rsidRPr="004F2F1E" w14:paraId="5D8535AA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DD11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AEA5" w14:textId="77777777" w:rsidR="00D74684" w:rsidRPr="004F2F1E" w:rsidRDefault="004F2F1E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3B697B" w:rsidRPr="004F2F1E">
              <w:rPr>
                <w:rFonts w:ascii="Arial" w:eastAsia="Times New Roman" w:hAnsi="Arial" w:cs="Arial"/>
                <w:color w:val="000000"/>
                <w:lang w:eastAsia="en-GB"/>
              </w:rPr>
              <w:t>1732 885835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9EC5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D990" w14:textId="77777777" w:rsidR="00D74684" w:rsidRPr="004F2F1E" w:rsidRDefault="00A66351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0208 </w:t>
            </w:r>
            <w:r w:rsidR="004F2F1E" w:rsidRPr="004F2F1E">
              <w:rPr>
                <w:rFonts w:ascii="Arial" w:eastAsia="Times New Roman" w:hAnsi="Arial" w:cs="Arial"/>
                <w:color w:val="000000"/>
                <w:lang w:eastAsia="en-GB"/>
              </w:rPr>
              <w:t>294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1000</w:t>
            </w:r>
          </w:p>
        </w:tc>
      </w:tr>
      <w:tr w:rsidR="00D74684" w:rsidRPr="004F2F1E" w14:paraId="72A6B8F3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981E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09D2C" w14:textId="77777777" w:rsidR="00D74684" w:rsidRPr="00F8025B" w:rsidRDefault="00BE3D87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18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s.zawada@baileyp.co.uk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9EDE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D641F" w14:textId="77777777" w:rsidR="00D74684" w:rsidRPr="00F8025B" w:rsidRDefault="00BE3D87" w:rsidP="000D3E2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19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michelle.minogue@bailygarner.co.uk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lang w:eastAsia="en-GB"/>
              </w:rPr>
              <w:t>;</w:t>
            </w:r>
            <w:hyperlink r:id="rId20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bradley.webster@bailygarner.co.uk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lang w:eastAsia="en-GB"/>
              </w:rPr>
              <w:t xml:space="preserve">; </w:t>
            </w:r>
            <w:r w:rsidR="00E14BE4" w:rsidRPr="00F8025B">
              <w:rPr>
                <w:rFonts w:ascii="Arial" w:hAnsi="Arial" w:cs="Arial"/>
                <w:color w:val="0070C0"/>
              </w:rPr>
              <w:t xml:space="preserve"> </w:t>
            </w:r>
            <w:hyperlink r:id="rId21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sarah.chisholm@bailygarner.co.uk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lang w:eastAsia="en-GB"/>
              </w:rPr>
              <w:t>;</w:t>
            </w:r>
            <w:r w:rsidR="008F70EA" w:rsidRPr="00F8025B">
              <w:rPr>
                <w:rFonts w:ascii="Arial" w:hAnsi="Arial" w:cs="Arial"/>
                <w:color w:val="0070C0"/>
              </w:rPr>
              <w:t xml:space="preserve"> </w:t>
            </w:r>
            <w:hyperlink r:id="rId22" w:history="1">
              <w:r w:rsidR="008F70EA" w:rsidRPr="00F8025B">
                <w:rPr>
                  <w:rStyle w:val="Hyperlink"/>
                  <w:rFonts w:ascii="Arial" w:hAnsi="Arial" w:cs="Arial"/>
                  <w:color w:val="0070C0"/>
                </w:rPr>
                <w:t>pqq_tenders@bailygarner.co.uk</w:t>
              </w:r>
            </w:hyperlink>
            <w:r w:rsidR="008F70EA" w:rsidRPr="00F8025B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D74684" w:rsidRPr="004F2F1E" w14:paraId="6C1CD213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22B42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2286" w14:textId="77777777" w:rsidR="00D74684" w:rsidRPr="00F8025B" w:rsidRDefault="00BE3D87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23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https://www.baileypartnership.co.uk/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33437" w14:textId="77777777" w:rsidR="00D74684" w:rsidRPr="004F2F1E" w:rsidRDefault="00D74684" w:rsidP="000D3E2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Website</w:t>
            </w:r>
            <w:r w:rsidR="00E27919" w:rsidRPr="004F2F1E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6F68A" w14:textId="77777777" w:rsidR="00D74684" w:rsidRPr="00F8025B" w:rsidRDefault="00BE3D87" w:rsidP="005714E1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24" w:history="1">
              <w:r w:rsidR="008F70EA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https://www.bailygarner.co.uk/</w:t>
              </w:r>
            </w:hyperlink>
            <w:r w:rsidR="008F70EA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D74684" w:rsidRPr="004F2F1E" w14:paraId="13026370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28B42577" w14:textId="77777777" w:rsidR="00D74684" w:rsidRPr="004F2F1E" w:rsidRDefault="00A66351" w:rsidP="00C441B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Barker Associates (LOT 2,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4 &amp; 8)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220E2085" w14:textId="77777777" w:rsidR="00D74684" w:rsidRPr="004F2F1E" w:rsidRDefault="00A66351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Base Quantum Ltd (LOT 3)</w:t>
            </w:r>
          </w:p>
        </w:tc>
      </w:tr>
      <w:tr w:rsidR="00D74684" w:rsidRPr="004F2F1E" w14:paraId="5D194AEE" w14:textId="77777777" w:rsidTr="00F8025B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8059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CD2B" w14:textId="11D87DBA" w:rsidR="00D74684" w:rsidRPr="004F2F1E" w:rsidRDefault="00D473A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Richard Paynter, Mark </w:t>
            </w:r>
            <w:r w:rsidR="00245C43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eary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8C79B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6F1B" w14:textId="77777777" w:rsidR="00D74684" w:rsidRPr="004F2F1E" w:rsidRDefault="00724889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Sean Ellison</w:t>
            </w:r>
          </w:p>
        </w:tc>
      </w:tr>
      <w:tr w:rsidR="00D74684" w:rsidRPr="004F2F1E" w14:paraId="3B9B13EE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6A6C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8289" w14:textId="77777777" w:rsidR="00D74684" w:rsidRPr="004F2F1E" w:rsidRDefault="004F2F1E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A66351" w:rsidRPr="004F2F1E">
              <w:rPr>
                <w:rFonts w:ascii="Arial" w:eastAsia="Times New Roman" w:hAnsi="Arial" w:cs="Arial"/>
                <w:color w:val="000000"/>
                <w:lang w:eastAsia="en-GB"/>
              </w:rPr>
              <w:t>1279 647111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7850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9E42" w14:textId="77777777" w:rsidR="00D74684" w:rsidRPr="004F2F1E" w:rsidRDefault="00A66351" w:rsidP="00434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4F2F1E" w:rsidRPr="004F2F1E">
              <w:rPr>
                <w:rFonts w:ascii="Arial" w:eastAsia="Times New Roman" w:hAnsi="Arial" w:cs="Arial"/>
                <w:color w:val="000000"/>
                <w:lang w:eastAsia="en-GB"/>
              </w:rPr>
              <w:t>207 043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0993</w:t>
            </w:r>
            <w:r w:rsidR="00434E27">
              <w:rPr>
                <w:rFonts w:ascii="Arial" w:eastAsia="Times New Roman" w:hAnsi="Arial" w:cs="Arial"/>
                <w:color w:val="000000"/>
                <w:lang w:eastAsia="en-GB"/>
              </w:rPr>
              <w:t>, 0</w:t>
            </w:r>
            <w:r w:rsidR="00434E27" w:rsidRPr="00434E27">
              <w:rPr>
                <w:rFonts w:ascii="Arial" w:eastAsia="Times New Roman" w:hAnsi="Arial" w:cs="Arial"/>
                <w:color w:val="000000"/>
                <w:lang w:eastAsia="en-GB"/>
              </w:rPr>
              <w:t>7843</w:t>
            </w:r>
            <w:r w:rsidR="00434E2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34E27" w:rsidRPr="00434E27">
              <w:rPr>
                <w:rFonts w:ascii="Arial" w:eastAsia="Times New Roman" w:hAnsi="Arial" w:cs="Arial"/>
                <w:color w:val="000000"/>
                <w:lang w:eastAsia="en-GB"/>
              </w:rPr>
              <w:t>307704</w:t>
            </w:r>
          </w:p>
        </w:tc>
      </w:tr>
      <w:tr w:rsidR="00D74684" w:rsidRPr="004F2F1E" w14:paraId="6EA83153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7604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2B7A" w14:textId="5FB784B4" w:rsidR="00D473A4" w:rsidRPr="00D473A4" w:rsidRDefault="00D473A4" w:rsidP="00D473A4">
            <w:pPr>
              <w:spacing w:after="0" w:line="240" w:lineRule="auto"/>
              <w:ind w:left="317" w:right="-108" w:hanging="317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D473A4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rpaynter@barker-associates.co.uk</w:t>
            </w:r>
          </w:p>
          <w:p w14:paraId="27B44827" w14:textId="03E81766" w:rsidR="00D74684" w:rsidRPr="004F2F1E" w:rsidRDefault="00D473A4" w:rsidP="00D473A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D473A4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mneary@barker-associates.co.uk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CBB2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491A" w14:textId="77777777" w:rsidR="00D74684" w:rsidRPr="004F2F1E" w:rsidRDefault="00724889" w:rsidP="00D74684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sean.ellison@base-quantum.co.uk</w:t>
            </w:r>
          </w:p>
        </w:tc>
      </w:tr>
      <w:tr w:rsidR="00D74684" w:rsidRPr="004F2F1E" w14:paraId="4A22F976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936E9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68ED" w14:textId="77777777" w:rsidR="00D74684" w:rsidRPr="004F2F1E" w:rsidRDefault="00A66351" w:rsidP="000D3E23">
            <w:pPr>
              <w:spacing w:after="0" w:line="240" w:lineRule="auto"/>
              <w:ind w:left="317" w:right="-108" w:hanging="317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https://www.barker-associates.co.uk/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23598" w14:textId="77777777" w:rsidR="00D74684" w:rsidRPr="004F2F1E" w:rsidRDefault="00D74684" w:rsidP="000D3E23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EFED5" w14:textId="77777777" w:rsidR="00D74684" w:rsidRPr="004F2F1E" w:rsidRDefault="00A66351" w:rsidP="00D74684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https://www.base-quantum.co.uk/</w:t>
            </w:r>
          </w:p>
        </w:tc>
      </w:tr>
      <w:tr w:rsidR="00D74684" w:rsidRPr="004F2F1E" w14:paraId="7B21F3A3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AC8F3AB" w14:textId="77777777" w:rsidR="00D74684" w:rsidRPr="004F2F1E" w:rsidRDefault="00A66351" w:rsidP="00C441B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Burroughs Design Partnership Ltd (LOT 4)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A38ABC1" w14:textId="77777777" w:rsidR="00D74684" w:rsidRPr="004F2F1E" w:rsidRDefault="00C4127B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Calfordseaden</w:t>
            </w:r>
            <w:proofErr w:type="spellEnd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(LOT 3, 5 &amp; 8)</w:t>
            </w:r>
          </w:p>
        </w:tc>
      </w:tr>
      <w:tr w:rsidR="00D74684" w:rsidRPr="004F2F1E" w14:paraId="68117115" w14:textId="77777777" w:rsidTr="00F8025B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9CF7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872D" w14:textId="77777777" w:rsidR="00D74684" w:rsidRPr="004F2F1E" w:rsidRDefault="00A66351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Liam O’Brien</w:t>
            </w:r>
            <w:r w:rsidR="0017224B">
              <w:rPr>
                <w:rFonts w:ascii="Arial" w:eastAsia="Times New Roman" w:hAnsi="Arial" w:cs="Arial"/>
                <w:color w:val="000000"/>
                <w:lang w:eastAsia="en-GB"/>
              </w:rPr>
              <w:t>, Ross Cullen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7BD9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1E02" w14:textId="77777777" w:rsidR="00D74684" w:rsidRDefault="00CE110A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Lot</w:t>
            </w:r>
            <w:r w:rsidR="00DA5A27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3</w:t>
            </w:r>
            <w:r w:rsidR="00DA5A2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5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: </w:t>
            </w:r>
            <w:r w:rsidR="00724889" w:rsidRPr="004F2F1E">
              <w:rPr>
                <w:rFonts w:ascii="Arial" w:eastAsia="Times New Roman" w:hAnsi="Arial" w:cs="Arial"/>
                <w:color w:val="000000"/>
                <w:lang w:eastAsia="en-GB"/>
              </w:rPr>
              <w:t>Michael Anderson</w:t>
            </w:r>
          </w:p>
          <w:p w14:paraId="469BF4F7" w14:textId="77777777" w:rsidR="00CE110A" w:rsidRPr="004F2F1E" w:rsidRDefault="00CE110A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Lot 8: Grant Harden</w:t>
            </w:r>
          </w:p>
        </w:tc>
      </w:tr>
      <w:tr w:rsidR="00D74684" w:rsidRPr="004F2F1E" w14:paraId="26A39888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C2C2B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1290" w14:textId="77777777" w:rsidR="00D74684" w:rsidRPr="004F2F1E" w:rsidRDefault="004F2F1E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02</w:t>
            </w:r>
            <w:r w:rsidR="00A66351" w:rsidRPr="004F2F1E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A66351" w:rsidRPr="004F2F1E">
              <w:rPr>
                <w:rFonts w:ascii="Arial" w:eastAsia="Times New Roman" w:hAnsi="Arial" w:cs="Arial"/>
                <w:color w:val="000000"/>
                <w:lang w:eastAsia="en-GB"/>
              </w:rPr>
              <w:t>647484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E6D8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CE1A" w14:textId="77777777" w:rsidR="00D74684" w:rsidRDefault="00CE110A" w:rsidP="00CE1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Lot</w:t>
            </w:r>
            <w:r w:rsidR="00DA5A27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3</w:t>
            </w:r>
            <w:r w:rsidR="00DA5A2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5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: 01702 548449 / </w:t>
            </w:r>
            <w:r w:rsidRPr="00CE110A">
              <w:rPr>
                <w:rFonts w:ascii="Arial" w:eastAsia="Times New Roman" w:hAnsi="Arial" w:cs="Arial"/>
                <w:color w:val="000000"/>
                <w:lang w:eastAsia="en-GB"/>
              </w:rPr>
              <w:t>07850 811656</w:t>
            </w:r>
          </w:p>
          <w:p w14:paraId="7E3A88EB" w14:textId="77777777" w:rsidR="00CE110A" w:rsidRPr="004F2F1E" w:rsidRDefault="00CE110A" w:rsidP="00CE1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Lot 8</w:t>
            </w:r>
            <w:r>
              <w:t xml:space="preserve">: </w:t>
            </w:r>
            <w:r w:rsidRPr="00CE110A">
              <w:rPr>
                <w:rFonts w:ascii="Arial" w:eastAsia="Times New Roman" w:hAnsi="Arial" w:cs="Arial"/>
                <w:color w:val="000000"/>
                <w:lang w:eastAsia="en-GB"/>
              </w:rPr>
              <w:t>01223 627198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/ 07711 594723</w:t>
            </w:r>
          </w:p>
        </w:tc>
      </w:tr>
      <w:tr w:rsidR="00D74684" w:rsidRPr="004F2F1E" w14:paraId="436DE2D9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684E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5C70" w14:textId="77777777" w:rsidR="00D74684" w:rsidRPr="004F2F1E" w:rsidRDefault="00BE3D87" w:rsidP="0017224B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25" w:history="1">
              <w:r w:rsidR="0017224B" w:rsidRPr="00647547">
                <w:rPr>
                  <w:rStyle w:val="Hyperlink"/>
                  <w:rFonts w:ascii="Arial" w:eastAsia="Times New Roman" w:hAnsi="Arial" w:cs="Arial"/>
                  <w:lang w:eastAsia="en-GB"/>
                </w:rPr>
                <w:t>admin@burroughs.co.uk</w:t>
              </w:r>
            </w:hyperlink>
            <w:r w:rsidR="0017224B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, Ross.Cullen@burroughs.co.uk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4284E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F63B" w14:textId="77777777" w:rsidR="00D74684" w:rsidRDefault="00CE110A" w:rsidP="00E014CE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CE110A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bids@calfordseaden.com</w:t>
            </w:r>
          </w:p>
          <w:p w14:paraId="0604EA43" w14:textId="77777777" w:rsidR="00CE110A" w:rsidRDefault="00CE110A" w:rsidP="00E014CE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CE110A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manderson@calfordseaden.com</w:t>
            </w:r>
          </w:p>
          <w:p w14:paraId="059BC1FE" w14:textId="77777777" w:rsidR="00CE110A" w:rsidRPr="004F2F1E" w:rsidRDefault="00CE110A" w:rsidP="00E014CE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CE110A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Gharden@calfordseaden.com</w:t>
            </w:r>
          </w:p>
        </w:tc>
      </w:tr>
      <w:tr w:rsidR="00D74684" w:rsidRPr="004F2F1E" w14:paraId="68D15822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473CC" w14:textId="77777777" w:rsidR="00D74684" w:rsidRPr="004F2F1E" w:rsidRDefault="00A91669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Website</w:t>
            </w:r>
            <w:r w:rsidR="00E27919" w:rsidRPr="004F2F1E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588F" w14:textId="77777777" w:rsidR="00D74684" w:rsidRPr="004F2F1E" w:rsidRDefault="00A66351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https://www.burroughs.co.uk/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16508" w14:textId="77777777" w:rsidR="00D74684" w:rsidRPr="004F2F1E" w:rsidRDefault="00D74684" w:rsidP="000D3E23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99C8" w14:textId="77777777" w:rsidR="00D74684" w:rsidRPr="004F2F1E" w:rsidRDefault="00FC07AA" w:rsidP="00D74684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https://calfordseaden.com/</w:t>
            </w:r>
          </w:p>
        </w:tc>
      </w:tr>
      <w:tr w:rsidR="00D74684" w:rsidRPr="004F2F1E" w14:paraId="18B03F84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22EFF52" w14:textId="77777777" w:rsidR="00D74684" w:rsidRPr="004F2F1E" w:rsidRDefault="00BC3AFB" w:rsidP="00C441B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lang w:eastAsia="en-GB"/>
              </w:rPr>
              <w:t>Campbell Reith Hill LLP (LOT</w:t>
            </w:r>
            <w:r w:rsidR="00C4127B"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4)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2005C701" w14:textId="77777777" w:rsidR="00D74684" w:rsidRPr="004F2F1E" w:rsidRDefault="00E32457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Castons</w:t>
            </w:r>
            <w:proofErr w:type="spellEnd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CCAS Limited (LOT 5)</w:t>
            </w:r>
          </w:p>
        </w:tc>
      </w:tr>
      <w:tr w:rsidR="00D74684" w:rsidRPr="004F2F1E" w14:paraId="62D2FED0" w14:textId="77777777" w:rsidTr="00F8025B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6FBD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75C2" w14:textId="77777777" w:rsidR="00D74684" w:rsidRPr="004F2F1E" w:rsidRDefault="00724889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Andrew </w:t>
            </w:r>
            <w:proofErr w:type="spellStart"/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Tullett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A73FB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6297" w14:textId="3D8F2D4A" w:rsidR="00D74684" w:rsidRPr="004F2F1E" w:rsidRDefault="0010566D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Peter Dring or Craig Rallings</w:t>
            </w:r>
          </w:p>
        </w:tc>
      </w:tr>
      <w:tr w:rsidR="00D74684" w:rsidRPr="004F2F1E" w14:paraId="0C50851E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6819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46E8E" w14:textId="77777777" w:rsidR="00D74684" w:rsidRPr="004F2F1E" w:rsidRDefault="00C4127B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4F2F1E" w:rsidRPr="004F2F1E">
              <w:rPr>
                <w:rFonts w:ascii="Arial" w:eastAsia="Times New Roman" w:hAnsi="Arial" w:cs="Arial"/>
                <w:color w:val="000000"/>
                <w:lang w:eastAsia="en-GB"/>
              </w:rPr>
              <w:t>207 340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1700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237DE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2A45" w14:textId="77777777" w:rsidR="00D74684" w:rsidRPr="004F2F1E" w:rsidRDefault="004F2F1E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724889" w:rsidRPr="004F2F1E">
              <w:rPr>
                <w:rFonts w:ascii="Arial" w:eastAsia="Times New Roman" w:hAnsi="Arial" w:cs="Arial"/>
                <w:color w:val="000000"/>
                <w:lang w:eastAsia="en-GB"/>
              </w:rPr>
              <w:t>1473 212535</w:t>
            </w:r>
          </w:p>
        </w:tc>
      </w:tr>
      <w:tr w:rsidR="00D74684" w:rsidRPr="004F2F1E" w14:paraId="12FA380E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F8088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9076" w14:textId="77777777" w:rsidR="00D74684" w:rsidRPr="004F2F1E" w:rsidRDefault="00724889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tenders@campbellreith.com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CDB68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E4C5" w14:textId="55612CA5" w:rsidR="00D74684" w:rsidRPr="004F2F1E" w:rsidRDefault="00BE3D87" w:rsidP="00D74684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26" w:history="1">
              <w:r w:rsidR="0010566D" w:rsidRPr="00AB4088">
                <w:rPr>
                  <w:rStyle w:val="Hyperlink"/>
                  <w:rFonts w:ascii="Arial" w:eastAsia="Times New Roman" w:hAnsi="Arial" w:cs="Arial"/>
                  <w:lang w:eastAsia="en-GB"/>
                </w:rPr>
                <w:t>pdring@castons.com</w:t>
              </w:r>
            </w:hyperlink>
            <w:r w:rsidR="0010566D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 xml:space="preserve">; </w:t>
            </w:r>
            <w:r w:rsidR="0010566D" w:rsidRPr="0010566D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crallings@ccas-ltd.com</w:t>
            </w:r>
          </w:p>
        </w:tc>
      </w:tr>
      <w:tr w:rsidR="00D74684" w:rsidRPr="004F2F1E" w14:paraId="0E32207D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452670" w14:textId="77777777" w:rsidR="00D74684" w:rsidRPr="004F2F1E" w:rsidRDefault="00D74684" w:rsidP="00C441BC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56C1" w14:textId="77777777" w:rsidR="00D74684" w:rsidRPr="004F2F1E" w:rsidRDefault="00724889" w:rsidP="00330B3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https://www.campbellreith.com/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CE934" w14:textId="77777777" w:rsidR="00D74684" w:rsidRPr="004F2F1E" w:rsidRDefault="00D74684" w:rsidP="000D3E23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477B" w14:textId="77777777" w:rsidR="00D74684" w:rsidRPr="004F2F1E" w:rsidRDefault="00724889" w:rsidP="00D74684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https://ccas-ltd.com/</w:t>
            </w:r>
          </w:p>
        </w:tc>
      </w:tr>
    </w:tbl>
    <w:p w14:paraId="341516FB" w14:textId="77777777" w:rsidR="0042049A" w:rsidRPr="004F2F1E" w:rsidRDefault="0042049A">
      <w:pPr>
        <w:rPr>
          <w:rFonts w:ascii="Arial" w:hAnsi="Arial" w:cs="Arial"/>
        </w:rPr>
      </w:pPr>
      <w:r w:rsidRPr="004F2F1E">
        <w:rPr>
          <w:rFonts w:ascii="Arial" w:hAnsi="Arial" w:cs="Arial"/>
        </w:rPr>
        <w:br w:type="page"/>
      </w:r>
    </w:p>
    <w:p w14:paraId="281F5E2C" w14:textId="77777777" w:rsidR="003C210D" w:rsidRPr="00BC3AFB" w:rsidRDefault="003C210D" w:rsidP="00BC3AFB">
      <w:pPr>
        <w:pStyle w:val="NoSpacing"/>
        <w:ind w:left="142"/>
        <w:jc w:val="both"/>
        <w:rPr>
          <w:rFonts w:ascii="Arial" w:hAnsi="Arial"/>
          <w:b/>
          <w:color w:val="006FC0"/>
        </w:rPr>
      </w:pPr>
    </w:p>
    <w:p w14:paraId="566C804B" w14:textId="77777777" w:rsidR="003C210D" w:rsidRDefault="003C210D" w:rsidP="00BC3AFB">
      <w:pPr>
        <w:pStyle w:val="NoSpacing"/>
        <w:ind w:left="142"/>
        <w:jc w:val="both"/>
        <w:rPr>
          <w:rFonts w:ascii="Arial" w:hAnsi="Arial"/>
          <w:b/>
          <w:color w:val="006FC0"/>
          <w:sz w:val="32"/>
        </w:rPr>
      </w:pPr>
      <w:r w:rsidRPr="00F44B91">
        <w:rPr>
          <w:rFonts w:ascii="Arial" w:hAnsi="Arial"/>
          <w:b/>
          <w:color w:val="006FC0"/>
          <w:sz w:val="32"/>
        </w:rPr>
        <w:t>Contact Details of Suppliers</w:t>
      </w:r>
      <w:r>
        <w:rPr>
          <w:rFonts w:ascii="Arial" w:hAnsi="Arial"/>
          <w:b/>
          <w:color w:val="006FC0"/>
          <w:sz w:val="32"/>
        </w:rPr>
        <w:t xml:space="preserve"> (continued)</w:t>
      </w:r>
    </w:p>
    <w:p w14:paraId="1B82B3EF" w14:textId="77777777" w:rsidR="00E32457" w:rsidRPr="00BC3AFB" w:rsidRDefault="00E32457" w:rsidP="00BC3AFB">
      <w:pPr>
        <w:spacing w:after="0" w:line="240" w:lineRule="auto"/>
        <w:rPr>
          <w:rFonts w:ascii="Arial" w:hAnsi="Arial" w:cs="Arial"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983"/>
        <w:gridCol w:w="142"/>
        <w:gridCol w:w="141"/>
        <w:gridCol w:w="3260"/>
        <w:gridCol w:w="1134"/>
        <w:gridCol w:w="142"/>
        <w:gridCol w:w="3827"/>
      </w:tblGrid>
      <w:tr w:rsidR="00D74684" w:rsidRPr="004F2F1E" w14:paraId="6AA9FD18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003DA6E1" w14:textId="77777777" w:rsidR="00D74684" w:rsidRPr="004F2F1E" w:rsidRDefault="00E32457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Concertus Design &amp; Property Consultancy Ltd (LOT 1, 2, </w:t>
            </w:r>
            <w:proofErr w:type="gramStart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4  &amp;</w:t>
            </w:r>
            <w:proofErr w:type="gramEnd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5)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837AB0D" w14:textId="77777777" w:rsidR="00D74684" w:rsidRPr="004F2F1E" w:rsidRDefault="00E32457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Curl La </w:t>
            </w:r>
            <w:proofErr w:type="gramStart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Tourelle  +</w:t>
            </w:r>
            <w:proofErr w:type="gramEnd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Head Limited (LOT 1)</w:t>
            </w:r>
          </w:p>
        </w:tc>
      </w:tr>
      <w:tr w:rsidR="008645E9" w:rsidRPr="004F2F1E" w14:paraId="37A37846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751C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C8285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Andy Bates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0FDE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9289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Wayne Head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Pr="00E3290F">
              <w:rPr>
                <w:rFonts w:ascii="Arial" w:eastAsia="Times New Roman" w:hAnsi="Arial" w:cs="Arial"/>
                <w:color w:val="000000"/>
                <w:lang w:eastAsia="en-GB"/>
              </w:rPr>
              <w:t>Frehiwot Gebremichael</w:t>
            </w:r>
          </w:p>
        </w:tc>
      </w:tr>
      <w:tr w:rsidR="008645E9" w:rsidRPr="004F2F1E" w14:paraId="6E374F9D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DB7E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1DE1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1473 316600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27EA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1A6C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0207 2670055</w:t>
            </w:r>
          </w:p>
        </w:tc>
      </w:tr>
      <w:tr w:rsidR="008645E9" w:rsidRPr="004F2F1E" w14:paraId="1DEDE444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62495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4D5C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bids@concertus.co.uk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851C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4FF8" w14:textId="77777777" w:rsidR="008645E9" w:rsidRPr="004F2F1E" w:rsidRDefault="00BE3D87" w:rsidP="008645E9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27" w:history="1">
              <w:r w:rsidR="008645E9" w:rsidRPr="00144992">
                <w:rPr>
                  <w:rStyle w:val="Hyperlink"/>
                  <w:rFonts w:ascii="Arial" w:eastAsia="Times New Roman" w:hAnsi="Arial" w:cs="Arial"/>
                  <w:lang w:eastAsia="en-GB"/>
                </w:rPr>
                <w:t>wayne.head@clth.co.uk</w:t>
              </w:r>
            </w:hyperlink>
            <w:r w:rsidR="008645E9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 xml:space="preserve">; </w:t>
            </w:r>
            <w:hyperlink r:id="rId28" w:history="1">
              <w:r w:rsidR="008645E9" w:rsidRPr="00144992">
                <w:rPr>
                  <w:rStyle w:val="Hyperlink"/>
                  <w:rFonts w:ascii="Arial" w:eastAsia="Times New Roman" w:hAnsi="Arial" w:cs="Arial"/>
                  <w:lang w:eastAsia="en-GB"/>
                </w:rPr>
                <w:t>frehiwot@clth.co.uk</w:t>
              </w:r>
            </w:hyperlink>
          </w:p>
        </w:tc>
      </w:tr>
      <w:tr w:rsidR="008645E9" w:rsidRPr="004F2F1E" w14:paraId="43E3F2AA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AD241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0E161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https://www.concertus.co.uk/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1310F1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CB10" w14:textId="77777777" w:rsidR="008645E9" w:rsidRPr="004F2F1E" w:rsidRDefault="008645E9" w:rsidP="008645E9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https://www.clth.co.uk/</w:t>
            </w:r>
          </w:p>
        </w:tc>
      </w:tr>
      <w:tr w:rsidR="00D74684" w:rsidRPr="004F2F1E" w14:paraId="70868C6B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1AE13309" w14:textId="77777777" w:rsidR="00D74684" w:rsidRPr="004F2F1E" w:rsidRDefault="00056DA6" w:rsidP="00BC7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DHA Planning </w:t>
            </w:r>
            <w:r w:rsidR="004F2F1E" w:rsidRPr="004F2F1E">
              <w:rPr>
                <w:rFonts w:ascii="Arial" w:eastAsia="Times New Roman" w:hAnsi="Arial" w:cs="Arial"/>
                <w:color w:val="FFFFFF"/>
                <w:lang w:eastAsia="en-GB"/>
              </w:rPr>
              <w:t>(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LOT 9)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C6F9A7D" w14:textId="77777777" w:rsidR="00D74684" w:rsidRPr="004F2F1E" w:rsidRDefault="00056DA6" w:rsidP="00D7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FFT (LOT 8)</w:t>
            </w:r>
          </w:p>
        </w:tc>
      </w:tr>
      <w:tr w:rsidR="00D74684" w:rsidRPr="004F2F1E" w14:paraId="77DCEE0A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CAFF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88A7" w14:textId="77777777" w:rsidR="00D74684" w:rsidRPr="004F2F1E" w:rsidRDefault="00BD3A02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Elizabeth Bryant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5DC8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D02B" w14:textId="77777777" w:rsidR="00D74684" w:rsidRPr="004F2F1E" w:rsidRDefault="00675D0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D04">
              <w:rPr>
                <w:rFonts w:ascii="Arial" w:eastAsia="Times New Roman" w:hAnsi="Arial" w:cs="Arial"/>
                <w:color w:val="000000"/>
                <w:lang w:eastAsia="en-GB"/>
              </w:rPr>
              <w:t>Hannah Dipchan</w:t>
            </w:r>
          </w:p>
        </w:tc>
      </w:tr>
      <w:tr w:rsidR="00D74684" w:rsidRPr="004F2F1E" w14:paraId="3E21A457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4EF77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8F8E" w14:textId="77777777" w:rsidR="00D74684" w:rsidRPr="004F2F1E" w:rsidRDefault="00056DA6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01622 776226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72702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4B32" w14:textId="77777777" w:rsidR="00D74684" w:rsidRPr="004F2F1E" w:rsidRDefault="004F2F1E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056DA6" w:rsidRPr="004F2F1E">
              <w:rPr>
                <w:rFonts w:ascii="Arial" w:eastAsia="Times New Roman" w:hAnsi="Arial" w:cs="Arial"/>
                <w:color w:val="000000"/>
                <w:lang w:eastAsia="en-GB"/>
              </w:rPr>
              <w:t>1689 885080</w:t>
            </w:r>
          </w:p>
        </w:tc>
      </w:tr>
      <w:tr w:rsidR="00D74684" w:rsidRPr="004F2F1E" w14:paraId="48220247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A7C04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7A32" w14:textId="77777777" w:rsidR="00D74684" w:rsidRPr="004F2F1E" w:rsidRDefault="00BE3D87" w:rsidP="000D3E23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29" w:history="1">
              <w:r w:rsidR="00BD3A02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info@dhaplanning.co.uk</w:t>
              </w:r>
            </w:hyperlink>
            <w:r w:rsidR="00BD3A02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; </w:t>
            </w:r>
            <w:r w:rsidR="00BD3A02" w:rsidRPr="00BD3A02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Elizabeth.bryant@dhaplanning.co.uk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BAB7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BD31" w14:textId="77777777" w:rsidR="00D74684" w:rsidRPr="004F2F1E" w:rsidRDefault="00BE3D87" w:rsidP="00E83089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30" w:history="1">
              <w:r w:rsidR="00675D04" w:rsidRPr="00F8025B">
                <w:rPr>
                  <w:rStyle w:val="Hyperlink"/>
                  <w:rFonts w:ascii="Arial" w:hAnsi="Arial" w:cs="Arial"/>
                  <w:color w:val="0070C0"/>
                </w:rPr>
                <w:t>hannahdipchan@effefftee.co.uk</w:t>
              </w:r>
            </w:hyperlink>
            <w:r w:rsidR="00675D04" w:rsidRPr="00F8025B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D74684" w:rsidRPr="004F2F1E" w14:paraId="5C0C1057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E32D6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1BCD" w14:textId="77777777" w:rsidR="00D74684" w:rsidRPr="004F2F1E" w:rsidRDefault="00056DA6" w:rsidP="00D74684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https://www.dhaplanning.co.uk/home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45C11" w14:textId="77777777" w:rsidR="00D74684" w:rsidRPr="004F2F1E" w:rsidRDefault="00D74684" w:rsidP="00D7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D4C9" w14:textId="77777777" w:rsidR="00D74684" w:rsidRPr="004F2F1E" w:rsidRDefault="00056DA6" w:rsidP="00D74684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https://www.effefftee.co.uk/</w:t>
            </w:r>
          </w:p>
        </w:tc>
      </w:tr>
      <w:tr w:rsidR="00E32457" w:rsidRPr="004F2F1E" w14:paraId="12CA809F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55DBB3F8" w14:textId="77777777" w:rsidR="00E32457" w:rsidRPr="004F2F1E" w:rsidRDefault="00056DA6" w:rsidP="00E3245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Frankham Consultancy (LOT 4 &amp; 7)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68940D2E" w14:textId="77777777" w:rsidR="00E32457" w:rsidRPr="004F2F1E" w:rsidRDefault="00056DA6" w:rsidP="00E324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Ingleton Wood LLP (LOT 1,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2,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4 &amp;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8)</w:t>
            </w:r>
          </w:p>
        </w:tc>
      </w:tr>
      <w:tr w:rsidR="00E32457" w:rsidRPr="004F2F1E" w14:paraId="1650A201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4FE3E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F806" w14:textId="4AA8CBDE" w:rsidR="003428B6" w:rsidRDefault="003428B6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Lot 4: Gordon Lane</w:t>
            </w:r>
          </w:p>
          <w:p w14:paraId="238A905A" w14:textId="2B7AB04E" w:rsidR="00E32457" w:rsidRPr="004F2F1E" w:rsidRDefault="003428B6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Lot 7: </w:t>
            </w:r>
            <w:r w:rsidR="00056DA6"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Nigel Coote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0A20B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2F33" w14:textId="70510CBD" w:rsidR="00E32457" w:rsidRPr="004F2F1E" w:rsidRDefault="00FC07AA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Paul Ruffell</w:t>
            </w:r>
            <w:r w:rsidR="00675D04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675D04">
              <w:t xml:space="preserve"> </w:t>
            </w:r>
            <w:r w:rsidR="000B6663">
              <w:rPr>
                <w:rFonts w:ascii="Arial" w:eastAsia="Times New Roman" w:hAnsi="Arial" w:cs="Arial"/>
                <w:color w:val="000000"/>
                <w:lang w:eastAsia="en-GB"/>
              </w:rPr>
              <w:t>Max Chapman</w:t>
            </w:r>
          </w:p>
        </w:tc>
      </w:tr>
      <w:tr w:rsidR="00E32457" w:rsidRPr="004F2F1E" w14:paraId="2BE66DA1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B830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0CFD" w14:textId="5625B624" w:rsidR="003428B6" w:rsidRDefault="00056DA6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0208</w:t>
            </w:r>
            <w:r w:rsidR="004F2F1E"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3097777</w:t>
            </w:r>
          </w:p>
          <w:p w14:paraId="452F349C" w14:textId="7564607C" w:rsidR="003428B6" w:rsidRDefault="003428B6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Lot 4: </w:t>
            </w:r>
            <w:r w:rsidRPr="003428B6">
              <w:rPr>
                <w:rFonts w:ascii="Arial" w:eastAsia="Times New Roman" w:hAnsi="Arial" w:cs="Arial"/>
                <w:color w:val="000000"/>
                <w:lang w:eastAsia="en-GB"/>
              </w:rPr>
              <w:t>07809 658 517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429DC947" w14:textId="26D6631E" w:rsidR="00E32457" w:rsidRPr="004F2F1E" w:rsidRDefault="003428B6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Lot 7: </w:t>
            </w:r>
            <w:r w:rsidRPr="003428B6">
              <w:rPr>
                <w:rFonts w:ascii="Arial" w:eastAsia="Times New Roman" w:hAnsi="Arial" w:cs="Arial"/>
                <w:color w:val="000000"/>
                <w:lang w:eastAsia="en-GB"/>
              </w:rPr>
              <w:t>07776 468002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7957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F2F1E">
              <w:rPr>
                <w:rFonts w:ascii="Arial" w:eastAsia="Times New Roman" w:hAnsi="Arial" w:cs="Arial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E290" w14:textId="554D5E43" w:rsidR="00E32457" w:rsidRPr="004F2F1E" w:rsidRDefault="004F2F1E" w:rsidP="004F2F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F2F1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020</w:t>
            </w:r>
            <w:r w:rsidR="00FC07AA" w:rsidRPr="004F2F1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</w:t>
            </w:r>
            <w:r w:rsidRPr="004F2F1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FC07AA" w:rsidRPr="004F2F1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6804400</w:t>
            </w:r>
            <w:r w:rsidR="00CB10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, </w:t>
            </w:r>
            <w:r w:rsidR="00CB10EA" w:rsidRPr="00CB10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01206 224270</w:t>
            </w:r>
          </w:p>
        </w:tc>
      </w:tr>
      <w:tr w:rsidR="00E32457" w:rsidRPr="004F2F1E" w14:paraId="21DE203B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7F9F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E33F" w14:textId="0862D44D" w:rsidR="00E32457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31" w:history="1">
              <w:r w:rsidR="003428B6" w:rsidRPr="005666C8">
                <w:rPr>
                  <w:rStyle w:val="Hyperlink"/>
                  <w:rFonts w:ascii="Arial" w:eastAsia="Times New Roman" w:hAnsi="Arial" w:cs="Arial"/>
                  <w:lang w:eastAsia="en-GB"/>
                </w:rPr>
                <w:t>bids@frankham.com</w:t>
              </w:r>
            </w:hyperlink>
            <w:r w:rsidR="003428B6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 xml:space="preserve">, </w:t>
            </w:r>
            <w:hyperlink r:id="rId32" w:history="1">
              <w:r w:rsidR="003428B6" w:rsidRPr="005666C8">
                <w:rPr>
                  <w:rStyle w:val="Hyperlink"/>
                  <w:rFonts w:ascii="Arial" w:eastAsia="Times New Roman" w:hAnsi="Arial" w:cs="Arial"/>
                  <w:lang w:eastAsia="en-GB"/>
                </w:rPr>
                <w:t>gordon.lane@frankham.com</w:t>
              </w:r>
            </w:hyperlink>
            <w:r w:rsidR="003428B6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,</w:t>
            </w:r>
          </w:p>
          <w:p w14:paraId="5B14D133" w14:textId="5F33CEDC" w:rsidR="003428B6" w:rsidRPr="004F2F1E" w:rsidRDefault="003428B6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3428B6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nigel.coote@laneandfrankham.com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7495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2E83" w14:textId="77777777" w:rsidR="00E32457" w:rsidRDefault="00BE3D87" w:rsidP="00E32457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33" w:history="1">
              <w:r w:rsidR="000B6663" w:rsidRPr="006C00C1">
                <w:rPr>
                  <w:rStyle w:val="Hyperlink"/>
                  <w:rFonts w:ascii="Arial" w:eastAsia="Times New Roman" w:hAnsi="Arial" w:cs="Arial"/>
                  <w:lang w:eastAsia="en-GB"/>
                </w:rPr>
                <w:t>pqqmanager@ingletonwood.co.uk</w:t>
              </w:r>
            </w:hyperlink>
            <w:r w:rsidR="000B6663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>;</w:t>
            </w:r>
          </w:p>
          <w:p w14:paraId="41D2881E" w14:textId="706CC84F" w:rsidR="000B6663" w:rsidRDefault="00BE3D87" w:rsidP="00E32457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34" w:history="1">
              <w:r w:rsidR="000B6663" w:rsidRPr="006C00C1">
                <w:rPr>
                  <w:rStyle w:val="Hyperlink"/>
                  <w:rFonts w:ascii="Arial" w:eastAsia="Times New Roman" w:hAnsi="Arial" w:cs="Arial"/>
                  <w:lang w:eastAsia="en-GB"/>
                </w:rPr>
                <w:t>paul.ruffell@ingletonwood.co.uk</w:t>
              </w:r>
            </w:hyperlink>
            <w:r w:rsidR="000B6663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>;</w:t>
            </w:r>
          </w:p>
          <w:p w14:paraId="4E4756EA" w14:textId="376632C5" w:rsidR="000B6663" w:rsidRPr="00F8025B" w:rsidRDefault="00BE3D87" w:rsidP="00E32457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35" w:history="1">
              <w:r w:rsidR="000B6663" w:rsidRPr="006C00C1">
                <w:rPr>
                  <w:rStyle w:val="Hyperlink"/>
                  <w:rFonts w:ascii="Arial" w:eastAsia="Times New Roman" w:hAnsi="Arial" w:cs="Arial"/>
                  <w:lang w:eastAsia="en-GB"/>
                </w:rPr>
                <w:t>max.chapman@ingletonwood.co.uk</w:t>
              </w:r>
            </w:hyperlink>
            <w:r w:rsidR="000B6663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E32457" w:rsidRPr="004F2F1E" w14:paraId="349513A9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74D60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42D4" w14:textId="77777777" w:rsidR="00E32457" w:rsidRPr="004F2F1E" w:rsidRDefault="00056DA6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https://www.frankham.com/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008885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376D" w14:textId="77777777" w:rsidR="00E32457" w:rsidRPr="00F8025B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36" w:history="1">
              <w:r w:rsidR="00675D04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https://www.ingletonwood.co.uk/</w:t>
              </w:r>
            </w:hyperlink>
            <w:r w:rsidR="00675D04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E32457" w:rsidRPr="004F2F1E" w14:paraId="35EF5226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562003AC" w14:textId="77777777" w:rsidR="00E32457" w:rsidRPr="004F2F1E" w:rsidRDefault="00056DA6" w:rsidP="00E3245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Joscelyne</w:t>
            </w:r>
            <w:proofErr w:type="spellEnd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Chase Ltd (LOT 6)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2539D00D" w14:textId="77777777" w:rsidR="00E32457" w:rsidRPr="004F2F1E" w:rsidRDefault="006D454C" w:rsidP="00E324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JSH (LOT 2)</w:t>
            </w:r>
          </w:p>
        </w:tc>
      </w:tr>
      <w:tr w:rsidR="00E32457" w:rsidRPr="004F2F1E" w14:paraId="3E481253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43F6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0B22" w14:textId="77777777" w:rsidR="00E32457" w:rsidRPr="004F2F1E" w:rsidRDefault="00056DA6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Paul Bird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FE3B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DFF9" w14:textId="77777777" w:rsidR="00E32457" w:rsidRPr="004F2F1E" w:rsidRDefault="0015743C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5743C">
              <w:rPr>
                <w:rFonts w:ascii="Arial" w:eastAsia="Times New Roman" w:hAnsi="Arial" w:cs="Arial"/>
                <w:color w:val="000000"/>
                <w:lang w:eastAsia="en-GB"/>
              </w:rPr>
              <w:t>Rebecca Smeaton</w:t>
            </w:r>
          </w:p>
        </w:tc>
      </w:tr>
      <w:tr w:rsidR="00E32457" w:rsidRPr="004F2F1E" w14:paraId="3B9207F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BCD6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050E8" w14:textId="77777777" w:rsidR="00E32457" w:rsidRPr="004F2F1E" w:rsidRDefault="006D454C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01376 554 518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CB52A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E0C7" w14:textId="77777777" w:rsidR="00E32457" w:rsidRPr="004F2F1E" w:rsidRDefault="006D454C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01473 255965</w:t>
            </w:r>
          </w:p>
        </w:tc>
      </w:tr>
      <w:tr w:rsidR="00E32457" w:rsidRPr="004F2F1E" w14:paraId="3D7DEF9D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4D43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C03B2" w14:textId="77777777" w:rsidR="00E32457" w:rsidRPr="00F8025B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37" w:history="1">
              <w:r w:rsidR="00675D04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paul@joscelynechase.co.uk</w:t>
              </w:r>
            </w:hyperlink>
            <w:r w:rsidR="00675D04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67CFB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A7A9" w14:textId="77777777" w:rsidR="00E32457" w:rsidRPr="00F8025B" w:rsidRDefault="0015743C" w:rsidP="00E32457">
            <w:pPr>
              <w:spacing w:after="0" w:line="240" w:lineRule="auto"/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15743C">
              <w:rPr>
                <w:rStyle w:val="Hyperlink"/>
                <w:rFonts w:ascii="Arial" w:eastAsia="Times New Roman" w:hAnsi="Arial" w:cs="Arial"/>
                <w:color w:val="0070C0"/>
                <w:lang w:eastAsia="en-GB"/>
              </w:rPr>
              <w:t>rebecca.smeaton@jshipswich.co.uk</w:t>
            </w:r>
            <w:r>
              <w:rPr>
                <w:rStyle w:val="Hyperlink"/>
                <w:rFonts w:ascii="Arial" w:eastAsia="Times New Roman" w:hAnsi="Arial" w:cs="Arial"/>
                <w:color w:val="0070C0"/>
                <w:lang w:eastAsia="en-GB"/>
              </w:rPr>
              <w:t xml:space="preserve"> </w:t>
            </w:r>
          </w:p>
        </w:tc>
      </w:tr>
      <w:tr w:rsidR="00E32457" w:rsidRPr="004F2F1E" w14:paraId="2712BF5D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5E1F1F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ADDE" w14:textId="77777777" w:rsidR="00E32457" w:rsidRPr="00F8025B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38" w:history="1">
              <w:r w:rsidR="00675D04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https://www.joscelynechase.co.uk/</w:t>
              </w:r>
            </w:hyperlink>
            <w:r w:rsidR="00675D04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71408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Website: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76CF" w14:textId="77777777" w:rsidR="00E32457" w:rsidRPr="00F8025B" w:rsidRDefault="00787A05" w:rsidP="00EB3A37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r>
              <w:rPr>
                <w:rStyle w:val="Hyperlink"/>
                <w:rFonts w:ascii="Arial" w:eastAsia="Times New Roman" w:hAnsi="Arial" w:cs="Arial"/>
                <w:lang w:eastAsia="en-GB"/>
              </w:rPr>
              <w:t>https://jshipswich.co.uk/</w:t>
            </w:r>
          </w:p>
        </w:tc>
      </w:tr>
      <w:tr w:rsidR="00E32457" w:rsidRPr="004F2F1E" w14:paraId="6AB67314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1544164C" w14:textId="77777777" w:rsidR="00E32457" w:rsidRPr="004F2F1E" w:rsidRDefault="00E45768" w:rsidP="00E3245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KLH Architects (LOT 1)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70182E55" w14:textId="77777777" w:rsidR="00E32457" w:rsidRPr="004F2F1E" w:rsidRDefault="00E45768" w:rsidP="00E324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Macegreen</w:t>
            </w:r>
            <w:proofErr w:type="spellEnd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Consulting Ltd </w:t>
            </w:r>
            <w:r w:rsidR="004F2F1E" w:rsidRPr="004F2F1E">
              <w:rPr>
                <w:rFonts w:ascii="Arial" w:eastAsia="Times New Roman" w:hAnsi="Arial" w:cs="Arial"/>
                <w:color w:val="FFFFFF"/>
                <w:lang w:eastAsia="en-GB"/>
              </w:rPr>
              <w:t>(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LOT 3)</w:t>
            </w:r>
          </w:p>
        </w:tc>
      </w:tr>
      <w:tr w:rsidR="00E32457" w:rsidRPr="004F2F1E" w14:paraId="153B9699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BE5F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493C" w14:textId="77777777" w:rsidR="00E32457" w:rsidRPr="004F2F1E" w:rsidRDefault="00E45768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Bryan Wybrow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4D0D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7C5CA" w14:textId="62A0E35D" w:rsidR="00E32457" w:rsidRPr="004F2F1E" w:rsidRDefault="00E45768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Andrew Mace</w:t>
            </w:r>
            <w:r w:rsidR="00F42D63">
              <w:rPr>
                <w:rFonts w:ascii="Arial" w:eastAsia="Times New Roman" w:hAnsi="Arial" w:cs="Arial"/>
                <w:color w:val="000000"/>
                <w:lang w:eastAsia="en-GB"/>
              </w:rPr>
              <w:t>, Joe Swinson</w:t>
            </w:r>
            <w:r w:rsidR="00BE3D87">
              <w:rPr>
                <w:rFonts w:ascii="Arial" w:eastAsia="Times New Roman" w:hAnsi="Arial" w:cs="Arial"/>
                <w:color w:val="000000"/>
                <w:lang w:eastAsia="en-GB"/>
              </w:rPr>
              <w:t>, Victoria Strugnell-Green</w:t>
            </w:r>
          </w:p>
        </w:tc>
      </w:tr>
      <w:tr w:rsidR="00E32457" w:rsidRPr="004F2F1E" w14:paraId="622893C5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389C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8805" w14:textId="77777777" w:rsidR="00E32457" w:rsidRPr="004F2F1E" w:rsidRDefault="00E45768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01473 689532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0F5E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640A" w14:textId="77777777" w:rsidR="00E32457" w:rsidRPr="004F2F1E" w:rsidRDefault="00E45768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07920 714023</w:t>
            </w:r>
          </w:p>
        </w:tc>
      </w:tr>
      <w:tr w:rsidR="00E32457" w:rsidRPr="004F2F1E" w14:paraId="3CA6A4FC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9D8FD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3561" w14:textId="77777777" w:rsidR="00E32457" w:rsidRPr="00F8025B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39" w:history="1">
              <w:r w:rsidR="00E45768" w:rsidRPr="00F8025B">
                <w:rPr>
                  <w:rStyle w:val="Hyperlink"/>
                  <w:rFonts w:ascii="Arial" w:hAnsi="Arial" w:cs="Arial"/>
                  <w:color w:val="0070C0"/>
                </w:rPr>
                <w:t>bryan@klharchitects.com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B16A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0DFF" w14:textId="33D878A5" w:rsidR="00E32457" w:rsidRPr="00F8025B" w:rsidRDefault="00BE3D87" w:rsidP="00F42D63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40" w:history="1">
              <w:r w:rsidR="00675D04" w:rsidRPr="00F8025B">
                <w:rPr>
                  <w:rStyle w:val="Hyperlink"/>
                  <w:rFonts w:ascii="Arial" w:hAnsi="Arial" w:cs="Arial"/>
                  <w:color w:val="0070C0"/>
                </w:rPr>
                <w:t>andy@macegreen.co.uk</w:t>
              </w:r>
            </w:hyperlink>
            <w:r w:rsidR="00F42D63">
              <w:rPr>
                <w:rFonts w:ascii="Arial" w:hAnsi="Arial" w:cs="Arial"/>
                <w:color w:val="0070C0"/>
              </w:rPr>
              <w:t xml:space="preserve">, </w:t>
            </w:r>
            <w:hyperlink r:id="rId41" w:history="1">
              <w:r w:rsidR="00F42D63" w:rsidRPr="00647547">
                <w:rPr>
                  <w:rStyle w:val="Hyperlink"/>
                  <w:rFonts w:ascii="Arial" w:hAnsi="Arial" w:cs="Arial"/>
                </w:rPr>
                <w:t>joeswinson@macegreen.co.uk</w:t>
              </w:r>
            </w:hyperlink>
            <w:r>
              <w:rPr>
                <w:rStyle w:val="Hyperlink"/>
                <w:rFonts w:ascii="Arial" w:hAnsi="Arial" w:cs="Arial"/>
              </w:rPr>
              <w:t xml:space="preserve">, </w:t>
            </w:r>
            <w:hyperlink r:id="rId42" w:history="1">
              <w:r w:rsidRPr="00187979">
                <w:rPr>
                  <w:rStyle w:val="Hyperlink"/>
                  <w:rFonts w:ascii="Arial" w:hAnsi="Arial" w:cs="Arial"/>
                </w:rPr>
                <w:t>victoria@macegreen.co.uk</w:t>
              </w:r>
            </w:hyperlink>
            <w:r>
              <w:rPr>
                <w:rStyle w:val="Hyperlink"/>
                <w:rFonts w:ascii="Arial" w:hAnsi="Arial" w:cs="Arial"/>
              </w:rPr>
              <w:t xml:space="preserve">, </w:t>
            </w:r>
            <w:r w:rsidR="00984C6B" w:rsidRPr="00984C6B">
              <w:rPr>
                <w:rStyle w:val="Hyperlink"/>
                <w:rFonts w:ascii="Arial" w:hAnsi="Arial" w:cs="Arial"/>
              </w:rPr>
              <w:t>bids@macegreen.co.uk</w:t>
            </w:r>
          </w:p>
        </w:tc>
      </w:tr>
      <w:tr w:rsidR="00E32457" w:rsidRPr="004F2F1E" w14:paraId="301CCB84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43DF9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5EEA" w14:textId="77777777" w:rsidR="00E32457" w:rsidRPr="00F8025B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43" w:history="1">
              <w:r w:rsidR="00675D04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https://www.klharchitects.co.uk/</w:t>
              </w:r>
            </w:hyperlink>
            <w:r w:rsidR="00675D04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7E83C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2C98" w14:textId="77777777" w:rsidR="00E32457" w:rsidRPr="00F8025B" w:rsidRDefault="00BE3D87" w:rsidP="00E32457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44" w:history="1">
              <w:r w:rsidR="00675D04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https://macegreen.co.uk/</w:t>
              </w:r>
            </w:hyperlink>
            <w:r w:rsidR="00675D04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E32457" w:rsidRPr="004F2F1E" w14:paraId="0D1779ED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BB84A03" w14:textId="77777777" w:rsidR="00E32457" w:rsidRPr="004F2F1E" w:rsidRDefault="00E45768" w:rsidP="00E3245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lastRenderedPageBreak/>
              <w:t>NB Group (LOT 7)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7FC44BC" w14:textId="77777777" w:rsidR="00BC3AFB" w:rsidRDefault="000B61AC" w:rsidP="00E324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NPS Property Consultants Ltd </w:t>
            </w:r>
          </w:p>
          <w:p w14:paraId="33E5AC80" w14:textId="77777777" w:rsidR="00E32457" w:rsidRPr="004F2F1E" w:rsidRDefault="000B61AC" w:rsidP="00E324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(LOT 2,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5,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6,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7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&amp;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8)</w:t>
            </w:r>
          </w:p>
        </w:tc>
      </w:tr>
      <w:tr w:rsidR="00E32457" w:rsidRPr="004F2F1E" w14:paraId="7BED098D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D4141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3162" w14:textId="77777777" w:rsidR="00E32457" w:rsidRPr="004F2F1E" w:rsidRDefault="00E45768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Alex Niven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C3D1D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6A70" w14:textId="02FCF4D7" w:rsidR="00E32457" w:rsidRPr="004F2F1E" w:rsidRDefault="004F2F1E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Simon Boyd</w:t>
            </w:r>
            <w:r w:rsidR="004B0A9E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="005C29E6">
              <w:rPr>
                <w:rFonts w:ascii="Arial" w:eastAsia="Times New Roman" w:hAnsi="Arial" w:cs="Arial"/>
                <w:color w:val="000000"/>
                <w:lang w:eastAsia="en-GB"/>
              </w:rPr>
              <w:t>Daniel Fordham</w:t>
            </w:r>
          </w:p>
        </w:tc>
      </w:tr>
      <w:tr w:rsidR="00E32457" w:rsidRPr="004F2F1E" w14:paraId="10467413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4F46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FD63" w14:textId="77777777" w:rsidR="00E32457" w:rsidRPr="004F2F1E" w:rsidRDefault="00E45768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01224 212324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260FB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68DB" w14:textId="3FCE05A0" w:rsidR="00E32457" w:rsidRPr="004F2F1E" w:rsidRDefault="00E9235E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9235E">
              <w:rPr>
                <w:rFonts w:ascii="Arial" w:eastAsia="Times New Roman" w:hAnsi="Arial" w:cs="Arial"/>
                <w:color w:val="000000"/>
                <w:lang w:eastAsia="en-GB"/>
              </w:rPr>
              <w:t>07808 790459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01603 894100</w:t>
            </w:r>
          </w:p>
        </w:tc>
      </w:tr>
      <w:tr w:rsidR="00E32457" w:rsidRPr="004F2F1E" w14:paraId="68CCE05F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C08F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2EFB" w14:textId="77777777" w:rsidR="00E32457" w:rsidRPr="00F8025B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45" w:history="1">
              <w:r w:rsidR="004F2F1E" w:rsidRPr="00F8025B">
                <w:rPr>
                  <w:rStyle w:val="Hyperlink"/>
                  <w:rFonts w:ascii="Arial" w:hAnsi="Arial" w:cs="Arial"/>
                  <w:color w:val="0070C0"/>
                </w:rPr>
                <w:t>Alex.Niven@NBGroup.net</w:t>
              </w:r>
            </w:hyperlink>
            <w:r w:rsidR="004F2F1E" w:rsidRPr="00F8025B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FE91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E109" w14:textId="77BF538C" w:rsidR="00E32457" w:rsidRPr="004F2F1E" w:rsidRDefault="00BE3D87" w:rsidP="004B0A9E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46" w:history="1">
              <w:r w:rsidR="00675D04" w:rsidRPr="00F8025B">
                <w:rPr>
                  <w:rStyle w:val="Hyperlink"/>
                  <w:rFonts w:ascii="Arial" w:hAnsi="Arial" w:cs="Arial"/>
                  <w:color w:val="0070C0"/>
                </w:rPr>
                <w:t>bids@nps.co.uk</w:t>
              </w:r>
            </w:hyperlink>
            <w:r w:rsidR="005C29E6">
              <w:t xml:space="preserve">; </w:t>
            </w:r>
            <w:hyperlink r:id="rId47" w:history="1">
              <w:r w:rsidR="005C29E6" w:rsidRPr="00C858AE">
                <w:rPr>
                  <w:rStyle w:val="Hyperlink"/>
                  <w:rFonts w:ascii="Arial" w:hAnsi="Arial" w:cs="Arial"/>
                </w:rPr>
                <w:t>daniel.fordham@nps.co.uk</w:t>
              </w:r>
            </w:hyperlink>
            <w:r w:rsidR="005C29E6">
              <w:t xml:space="preserve"> </w:t>
            </w:r>
          </w:p>
        </w:tc>
      </w:tr>
      <w:tr w:rsidR="00E32457" w:rsidRPr="004F2F1E" w14:paraId="4E8FEC93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88F01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Website: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2E1D2" w14:textId="77777777" w:rsidR="00E32457" w:rsidRPr="00F8025B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48" w:history="1">
              <w:r w:rsidR="00675D04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https://www.nbgroup.us/</w:t>
              </w:r>
            </w:hyperlink>
            <w:r w:rsidR="00675D04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E0192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EE11" w14:textId="77777777" w:rsidR="00E32457" w:rsidRPr="004F2F1E" w:rsidRDefault="003B6D36" w:rsidP="00E32457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https://norseconsulting.co.uk/</w:t>
            </w:r>
          </w:p>
        </w:tc>
      </w:tr>
      <w:tr w:rsidR="00E32457" w:rsidRPr="004F2F1E" w14:paraId="39E2B472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273A8EF" w14:textId="77777777" w:rsidR="006A23BB" w:rsidRDefault="006A23BB" w:rsidP="006A23BB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lang w:eastAsia="en-GB"/>
              </w:rPr>
              <w:t xml:space="preserve">Norman Rourke </w:t>
            </w:r>
            <w:proofErr w:type="spellStart"/>
            <w:r>
              <w:rPr>
                <w:rFonts w:ascii="Arial" w:eastAsia="Times New Roman" w:hAnsi="Arial" w:cs="Arial"/>
                <w:color w:val="FFFFFF"/>
                <w:lang w:eastAsia="en-GB"/>
              </w:rPr>
              <w:t>Pryme</w:t>
            </w:r>
            <w:proofErr w:type="spellEnd"/>
            <w:r>
              <w:rPr>
                <w:rFonts w:ascii="Arial" w:eastAsia="Times New Roman" w:hAnsi="Arial" w:cs="Arial"/>
                <w:color w:val="FFFFFF"/>
                <w:lang w:eastAsia="en-GB"/>
              </w:rPr>
              <w:t xml:space="preserve"> Limited (</w:t>
            </w:r>
            <w:r w:rsidR="003B6D36" w:rsidRPr="004F2F1E">
              <w:rPr>
                <w:rFonts w:ascii="Arial" w:eastAsia="Times New Roman" w:hAnsi="Arial" w:cs="Arial"/>
                <w:color w:val="FFFFFF"/>
                <w:lang w:eastAsia="en-GB"/>
              </w:rPr>
              <w:t>NRP</w:t>
            </w:r>
            <w:r>
              <w:rPr>
                <w:rFonts w:ascii="Arial" w:eastAsia="Times New Roman" w:hAnsi="Arial" w:cs="Arial"/>
                <w:color w:val="FFFFFF"/>
                <w:lang w:eastAsia="en-GB"/>
              </w:rPr>
              <w:t>)</w:t>
            </w:r>
          </w:p>
          <w:p w14:paraId="2A249106" w14:textId="77777777" w:rsidR="00E32457" w:rsidRPr="004F2F1E" w:rsidRDefault="003B6D36" w:rsidP="006A23BB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(LOT 5 &amp; 9)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7DC4F80" w14:textId="77777777" w:rsidR="00E32457" w:rsidRPr="004F2F1E" w:rsidRDefault="00CF51CE" w:rsidP="00E324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Playle</w:t>
            </w:r>
            <w:proofErr w:type="spellEnd"/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&amp; Partners LLP (LOT 1, 3 &amp; 5)</w:t>
            </w:r>
          </w:p>
        </w:tc>
      </w:tr>
      <w:tr w:rsidR="00E32457" w:rsidRPr="004F2F1E" w14:paraId="323CFF5C" w14:textId="77777777" w:rsidTr="00BE2CB3">
        <w:trPr>
          <w:trHeight w:val="3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1562D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D13F" w14:textId="77777777" w:rsidR="00E32457" w:rsidRPr="004F2F1E" w:rsidRDefault="003B6D36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Matthew Kennedy</w:t>
            </w:r>
            <w:r w:rsidR="00F2433D">
              <w:rPr>
                <w:rFonts w:ascii="Arial" w:eastAsia="Times New Roman" w:hAnsi="Arial" w:cs="Arial"/>
                <w:color w:val="000000"/>
                <w:lang w:eastAsia="en-GB"/>
              </w:rPr>
              <w:t xml:space="preserve">, Nico </w:t>
            </w:r>
            <w:proofErr w:type="spellStart"/>
            <w:r w:rsidR="00F2433D">
              <w:rPr>
                <w:rFonts w:ascii="Arial" w:eastAsia="Times New Roman" w:hAnsi="Arial" w:cs="Arial"/>
                <w:color w:val="000000"/>
                <w:lang w:eastAsia="en-GB"/>
              </w:rPr>
              <w:t>Dejong</w:t>
            </w:r>
            <w:proofErr w:type="spellEnd"/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09A5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DBC6" w14:textId="77777777" w:rsidR="00D114F2" w:rsidRPr="00BE2CB3" w:rsidRDefault="00D114F2" w:rsidP="00D114F2">
            <w:pPr>
              <w:spacing w:after="0" w:line="240" w:lineRule="auto"/>
              <w:rPr>
                <w:rFonts w:ascii="Arial" w:hAnsi="Arial" w:cs="Arial"/>
              </w:rPr>
            </w:pPr>
            <w:r w:rsidRPr="00BE2CB3">
              <w:rPr>
                <w:rFonts w:ascii="Arial" w:eastAsia="Times New Roman" w:hAnsi="Arial" w:cs="Arial"/>
                <w:bCs/>
              </w:rPr>
              <w:t>Lot 1</w:t>
            </w:r>
            <w:r w:rsidR="00BE2CB3" w:rsidRPr="00BE2CB3">
              <w:rPr>
                <w:rFonts w:ascii="Arial" w:eastAsia="Times New Roman" w:hAnsi="Arial" w:cs="Arial"/>
                <w:bCs/>
              </w:rPr>
              <w:t xml:space="preserve">: </w:t>
            </w:r>
            <w:r w:rsidRPr="00BE2CB3">
              <w:rPr>
                <w:rFonts w:ascii="Arial" w:hAnsi="Arial" w:cs="Arial"/>
              </w:rPr>
              <w:t xml:space="preserve">Hayley </w:t>
            </w:r>
            <w:r w:rsidR="00BE2CB3" w:rsidRPr="00BE2CB3">
              <w:rPr>
                <w:rFonts w:ascii="Arial" w:hAnsi="Arial" w:cs="Arial"/>
              </w:rPr>
              <w:t>Poynter-</w:t>
            </w:r>
            <w:proofErr w:type="spellStart"/>
            <w:r w:rsidR="00BE2CB3" w:rsidRPr="00BE2CB3">
              <w:rPr>
                <w:rFonts w:ascii="Arial" w:hAnsi="Arial" w:cs="Arial"/>
              </w:rPr>
              <w:t>Fenning</w:t>
            </w:r>
            <w:proofErr w:type="spellEnd"/>
            <w:r w:rsidR="00BE2CB3" w:rsidRPr="00BE2CB3">
              <w:rPr>
                <w:rFonts w:ascii="Arial" w:hAnsi="Arial" w:cs="Arial"/>
              </w:rPr>
              <w:t xml:space="preserve">, </w:t>
            </w:r>
            <w:hyperlink r:id="rId49" w:history="1"/>
            <w:r w:rsidR="00BE2CB3" w:rsidRPr="00BE2CB3">
              <w:rPr>
                <w:rFonts w:ascii="Arial" w:hAnsi="Arial" w:cs="Arial"/>
              </w:rPr>
              <w:t xml:space="preserve">Sarah Primarolo </w:t>
            </w:r>
          </w:p>
          <w:p w14:paraId="5D393D27" w14:textId="77777777" w:rsidR="00D114F2" w:rsidRPr="00BE2CB3" w:rsidRDefault="00BE2CB3" w:rsidP="00D114F2">
            <w:pPr>
              <w:spacing w:after="0" w:line="240" w:lineRule="auto"/>
              <w:rPr>
                <w:rFonts w:ascii="Arial" w:hAnsi="Arial" w:cs="Arial"/>
              </w:rPr>
            </w:pPr>
            <w:r w:rsidRPr="00BE2CB3">
              <w:rPr>
                <w:rFonts w:ascii="Arial" w:eastAsia="Times New Roman" w:hAnsi="Arial" w:cs="Arial"/>
                <w:bCs/>
              </w:rPr>
              <w:t xml:space="preserve">Lot 3: </w:t>
            </w:r>
            <w:r w:rsidRPr="00BE2CB3">
              <w:rPr>
                <w:rFonts w:ascii="Arial" w:hAnsi="Arial" w:cs="Arial"/>
              </w:rPr>
              <w:t>Alan Doherty</w:t>
            </w:r>
          </w:p>
          <w:p w14:paraId="5A46E401" w14:textId="0C5C7198" w:rsidR="00E32457" w:rsidRDefault="00BE2CB3" w:rsidP="00BE2CB3">
            <w:pPr>
              <w:spacing w:after="0" w:line="240" w:lineRule="auto"/>
              <w:rPr>
                <w:rFonts w:ascii="Arial" w:hAnsi="Arial" w:cs="Arial"/>
              </w:rPr>
            </w:pPr>
            <w:r w:rsidRPr="00BE2CB3">
              <w:rPr>
                <w:rFonts w:ascii="Arial" w:eastAsia="Times New Roman" w:hAnsi="Arial" w:cs="Arial"/>
                <w:bCs/>
              </w:rPr>
              <w:t xml:space="preserve">Lot 5: </w:t>
            </w:r>
            <w:r w:rsidRPr="00BE2CB3">
              <w:rPr>
                <w:rFonts w:ascii="Arial" w:hAnsi="Arial" w:cs="Arial"/>
              </w:rPr>
              <w:t xml:space="preserve">Luke Turner, Claire Kennedy </w:t>
            </w:r>
          </w:p>
          <w:p w14:paraId="517E8B4A" w14:textId="3EAD68BF" w:rsidR="00E82E0F" w:rsidRDefault="00E82E0F" w:rsidP="00BE2C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ITQ’s: Sarah Wade</w:t>
            </w:r>
          </w:p>
          <w:p w14:paraId="77EBF5AE" w14:textId="33F63337" w:rsidR="00E82E0F" w:rsidRPr="00BE2CB3" w:rsidRDefault="00E82E0F" w:rsidP="00BE2C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457" w:rsidRPr="004F2F1E" w14:paraId="19F3F12B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3CAB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5A91" w14:textId="77777777" w:rsidR="00E32457" w:rsidRPr="004F2F1E" w:rsidRDefault="004F2F1E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020</w:t>
            </w:r>
            <w:r w:rsidR="003B6D36" w:rsidRPr="004F2F1E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3B6D36" w:rsidRPr="004F2F1E">
              <w:rPr>
                <w:rFonts w:ascii="Arial" w:eastAsia="Times New Roman" w:hAnsi="Arial" w:cs="Arial"/>
                <w:color w:val="000000"/>
                <w:lang w:eastAsia="en-GB"/>
              </w:rPr>
              <w:t>6547280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3C7A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D8F5" w14:textId="30F229C2" w:rsidR="00E32457" w:rsidRPr="00BE2CB3" w:rsidRDefault="00BE2CB3" w:rsidP="00BE2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E2CB3">
              <w:rPr>
                <w:rFonts w:ascii="Arial" w:hAnsi="Arial" w:cs="Arial"/>
              </w:rPr>
              <w:t>0208 3006811</w:t>
            </w:r>
          </w:p>
        </w:tc>
      </w:tr>
      <w:tr w:rsidR="00E32457" w:rsidRPr="004F2F1E" w14:paraId="5066EC27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7C102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4105" w14:textId="77777777" w:rsidR="00E32457" w:rsidRPr="004F2F1E" w:rsidRDefault="00BE3D8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50" w:history="1">
              <w:r w:rsidR="004F2F1E" w:rsidRPr="00F8025B">
                <w:rPr>
                  <w:rStyle w:val="Hyperlink"/>
                  <w:rFonts w:ascii="Arial" w:hAnsi="Arial" w:cs="Arial"/>
                  <w:color w:val="0070C0"/>
                </w:rPr>
                <w:t>NRPAdministration@nrpltd.com</w:t>
              </w:r>
            </w:hyperlink>
            <w:r w:rsidR="004F2F1E" w:rsidRPr="00F8025B">
              <w:rPr>
                <w:rFonts w:ascii="Arial" w:hAnsi="Arial" w:cs="Arial"/>
                <w:color w:val="0070C0"/>
              </w:rPr>
              <w:t xml:space="preserve"> </w:t>
            </w:r>
            <w:hyperlink r:id="rId51" w:history="1">
              <w:r w:rsidR="00F2433D" w:rsidRPr="00F8025B">
                <w:rPr>
                  <w:rStyle w:val="Hyperlink"/>
                  <w:rFonts w:ascii="Arial" w:hAnsi="Arial" w:cs="Arial"/>
                  <w:color w:val="0070C0"/>
                </w:rPr>
                <w:t>Matthew.kennedy@nrpltd.com</w:t>
              </w:r>
            </w:hyperlink>
            <w:r w:rsidR="00F2433D" w:rsidRPr="00F8025B">
              <w:rPr>
                <w:rFonts w:ascii="Arial" w:hAnsi="Arial" w:cs="Arial"/>
                <w:color w:val="0070C0"/>
              </w:rPr>
              <w:t xml:space="preserve">, </w:t>
            </w:r>
            <w:hyperlink r:id="rId52" w:history="1">
              <w:r w:rsidR="00F2433D" w:rsidRPr="00F8025B">
                <w:rPr>
                  <w:rStyle w:val="Hyperlink"/>
                  <w:rFonts w:ascii="Arial" w:hAnsi="Arial" w:cs="Arial"/>
                  <w:color w:val="0070C0"/>
                </w:rPr>
                <w:t>Nico.dejong@nrpltd.com</w:t>
              </w:r>
            </w:hyperlink>
            <w:r w:rsidR="00F2433D" w:rsidRPr="00F8025B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27BE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2E8A" w14:textId="3A3D212D" w:rsidR="00BE2CB3" w:rsidRPr="00FD6A92" w:rsidRDefault="00BE3D87" w:rsidP="00BE2CB3">
            <w:pPr>
              <w:spacing w:after="0" w:line="240" w:lineRule="auto"/>
              <w:rPr>
                <w:rFonts w:ascii="Arial" w:hAnsi="Arial" w:cs="Arial"/>
              </w:rPr>
            </w:pPr>
            <w:hyperlink r:id="rId53" w:history="1">
              <w:r w:rsidR="00FD6A92" w:rsidRPr="005A7F36">
                <w:rPr>
                  <w:rStyle w:val="Hyperlink"/>
                  <w:rFonts w:ascii="Arial" w:hAnsi="Arial" w:cs="Arial"/>
                </w:rPr>
                <w:t>hfenning@playleandpartners.co.uk</w:t>
              </w:r>
            </w:hyperlink>
            <w:r w:rsidR="00BE2CB3" w:rsidRPr="00BE2CB3">
              <w:rPr>
                <w:rFonts w:ascii="Arial" w:hAnsi="Arial" w:cs="Arial"/>
              </w:rPr>
              <w:t xml:space="preserve">, </w:t>
            </w:r>
            <w:hyperlink r:id="rId54" w:history="1">
              <w:r w:rsidR="00BE2CB3" w:rsidRPr="00BE2CB3">
                <w:rPr>
                  <w:rFonts w:ascii="Arial" w:hAnsi="Arial" w:cs="Arial"/>
                  <w:color w:val="0563C1"/>
                  <w:u w:val="single"/>
                </w:rPr>
                <w:t>sprimarolo@playleandpartners.co.uk</w:t>
              </w:r>
            </w:hyperlink>
          </w:p>
          <w:p w14:paraId="46723488" w14:textId="77777777" w:rsidR="00BE2CB3" w:rsidRPr="00BE2CB3" w:rsidRDefault="00BE3D87" w:rsidP="00BE2CB3">
            <w:pPr>
              <w:spacing w:after="0" w:line="240" w:lineRule="auto"/>
              <w:rPr>
                <w:rFonts w:ascii="Arial" w:hAnsi="Arial" w:cs="Arial"/>
              </w:rPr>
            </w:pPr>
            <w:hyperlink r:id="rId55" w:history="1">
              <w:r w:rsidR="00BE2CB3" w:rsidRPr="00BE2CB3">
                <w:rPr>
                  <w:rFonts w:ascii="Arial" w:hAnsi="Arial" w:cs="Arial"/>
                  <w:color w:val="0563C1"/>
                  <w:u w:val="single"/>
                </w:rPr>
                <w:t>adoherty@playleandpartners.co.uk</w:t>
              </w:r>
            </w:hyperlink>
          </w:p>
          <w:p w14:paraId="0B5C9E72" w14:textId="77777777" w:rsidR="00FD6A92" w:rsidRDefault="00BE3D87" w:rsidP="00BE2CB3">
            <w:pPr>
              <w:spacing w:after="0" w:line="240" w:lineRule="auto"/>
              <w:rPr>
                <w:rFonts w:ascii="Arial" w:hAnsi="Arial" w:cs="Arial"/>
              </w:rPr>
            </w:pPr>
            <w:hyperlink r:id="rId56" w:history="1">
              <w:r w:rsidR="00BE2CB3" w:rsidRPr="00BE2CB3">
                <w:rPr>
                  <w:rFonts w:ascii="Arial" w:hAnsi="Arial" w:cs="Arial"/>
                  <w:color w:val="0563C1"/>
                  <w:u w:val="single"/>
                </w:rPr>
                <w:t>L.Turner@playleandpartners.co.uk</w:t>
              </w:r>
            </w:hyperlink>
            <w:r w:rsidR="00BE2CB3" w:rsidRPr="00BE2CB3">
              <w:rPr>
                <w:rFonts w:ascii="Arial" w:hAnsi="Arial" w:cs="Arial"/>
                <w:color w:val="0563C1"/>
                <w:u w:val="single"/>
              </w:rPr>
              <w:t>,</w:t>
            </w:r>
          </w:p>
          <w:p w14:paraId="26561B6D" w14:textId="53D502E8" w:rsidR="00E32457" w:rsidRPr="00BE2CB3" w:rsidRDefault="00BE3D87" w:rsidP="00BE2CB3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57" w:history="1">
              <w:r w:rsidR="00FD6A92" w:rsidRPr="005A7F36">
                <w:rPr>
                  <w:rStyle w:val="Hyperlink"/>
                  <w:rFonts w:ascii="Arial" w:hAnsi="Arial" w:cs="Arial"/>
                </w:rPr>
                <w:t>ckennedy@playleandpartners.co.uk</w:t>
              </w:r>
            </w:hyperlink>
          </w:p>
        </w:tc>
      </w:tr>
      <w:tr w:rsidR="00E32457" w:rsidRPr="004F2F1E" w14:paraId="4E37FD85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E7FEB" w14:textId="77777777" w:rsidR="00E32457" w:rsidRPr="004F2F1E" w:rsidRDefault="00E32457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157D" w14:textId="77777777" w:rsidR="00E32457" w:rsidRPr="004F2F1E" w:rsidRDefault="00CF51CE" w:rsidP="00E3245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https://www.nrpltd.com/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B4250" w14:textId="77777777" w:rsidR="00E32457" w:rsidRPr="004F2F1E" w:rsidRDefault="00E32457" w:rsidP="00E324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D219" w14:textId="50363246" w:rsidR="00E32457" w:rsidRPr="00F8025B" w:rsidRDefault="00BE3D87" w:rsidP="00E32457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58" w:history="1">
              <w:r w:rsidR="00E82E0F" w:rsidRPr="00A01069">
                <w:rPr>
                  <w:rStyle w:val="Hyperlink"/>
                  <w:rFonts w:ascii="Arial" w:hAnsi="Arial" w:cs="Arial"/>
                </w:rPr>
                <w:t>swade@playleandpartners.co.uk</w:t>
              </w:r>
            </w:hyperlink>
            <w:r w:rsidR="00E82E0F">
              <w:t xml:space="preserve">  </w:t>
            </w:r>
            <w:hyperlink r:id="rId59" w:history="1">
              <w:r w:rsidR="00E82E0F" w:rsidRPr="00A01069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https://www.playleandpartners.co.uk/</w:t>
              </w:r>
            </w:hyperlink>
            <w:r w:rsidR="00F74533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CF51CE" w:rsidRPr="004F2F1E" w14:paraId="31E44231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505BB7F" w14:textId="77777777" w:rsidR="00CF51CE" w:rsidRPr="004F2F1E" w:rsidRDefault="007B568A" w:rsidP="00CF51C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Property Tectonics (LOT 3)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7F6CB5B" w14:textId="77777777" w:rsidR="00CF51CE" w:rsidRPr="004F2F1E" w:rsidRDefault="007B568A" w:rsidP="00BC3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Ridge and Partners LLP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(LOT</w:t>
            </w:r>
            <w:r w:rsidR="002A3DA3" w:rsidRPr="004F2F1E">
              <w:rPr>
                <w:rFonts w:ascii="Arial" w:eastAsia="Times New Roman" w:hAnsi="Arial" w:cs="Arial"/>
                <w:color w:val="FFFFFF"/>
                <w:lang w:eastAsia="en-GB"/>
              </w:rPr>
              <w:t xml:space="preserve"> 1,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="002A3DA3" w:rsidRPr="004F2F1E">
              <w:rPr>
                <w:rFonts w:ascii="Arial" w:eastAsia="Times New Roman" w:hAnsi="Arial" w:cs="Arial"/>
                <w:color w:val="FFFFFF"/>
                <w:lang w:eastAsia="en-GB"/>
              </w:rPr>
              <w:t>4,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="002A3DA3" w:rsidRPr="004F2F1E">
              <w:rPr>
                <w:rFonts w:ascii="Arial" w:eastAsia="Times New Roman" w:hAnsi="Arial" w:cs="Arial"/>
                <w:color w:val="FFFFFF"/>
                <w:lang w:eastAsia="en-GB"/>
              </w:rPr>
              <w:t>7,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r w:rsidR="002A3DA3" w:rsidRPr="004F2F1E">
              <w:rPr>
                <w:rFonts w:ascii="Arial" w:eastAsia="Times New Roman" w:hAnsi="Arial" w:cs="Arial"/>
                <w:color w:val="FFFFFF"/>
                <w:lang w:eastAsia="en-GB"/>
              </w:rPr>
              <w:t>8,</w:t>
            </w:r>
            <w:r w:rsidR="00BC3AFB">
              <w:rPr>
                <w:rFonts w:ascii="Arial" w:eastAsia="Times New Roman" w:hAnsi="Arial" w:cs="Arial"/>
                <w:color w:val="FFFFFF"/>
                <w:lang w:eastAsia="en-GB"/>
              </w:rPr>
              <w:t xml:space="preserve"> &amp; </w:t>
            </w:r>
            <w:r w:rsidR="002A3DA3" w:rsidRPr="004F2F1E">
              <w:rPr>
                <w:rFonts w:ascii="Arial" w:eastAsia="Times New Roman" w:hAnsi="Arial" w:cs="Arial"/>
                <w:color w:val="FFFFFF"/>
                <w:lang w:eastAsia="en-GB"/>
              </w:rPr>
              <w:t>9)</w:t>
            </w:r>
          </w:p>
        </w:tc>
      </w:tr>
      <w:tr w:rsidR="00CF51CE" w:rsidRPr="004F2F1E" w14:paraId="07864514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2D5E" w14:textId="77777777" w:rsidR="00CF51CE" w:rsidRPr="004F2F1E" w:rsidRDefault="00CF51CE" w:rsidP="00CF51C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2146" w14:textId="77777777" w:rsidR="00CF51CE" w:rsidRPr="004F2F1E" w:rsidRDefault="004A746C" w:rsidP="00CF51C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A746C">
              <w:rPr>
                <w:rFonts w:ascii="Arial" w:hAnsi="Arial" w:cs="Arial"/>
              </w:rPr>
              <w:t>Leanne Rigby-Hughes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6820" w14:textId="77777777" w:rsidR="00CF51CE" w:rsidRPr="004F2F1E" w:rsidRDefault="00CF51CE" w:rsidP="00CF5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6A77" w14:textId="77777777" w:rsidR="00CF51CE" w:rsidRPr="004F2F1E" w:rsidRDefault="002A3DA3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Lara Dennison</w:t>
            </w:r>
          </w:p>
        </w:tc>
      </w:tr>
      <w:tr w:rsidR="00CF51CE" w:rsidRPr="004F2F1E" w14:paraId="4F8462B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CEAE" w14:textId="77777777" w:rsidR="00CF51CE" w:rsidRPr="004F2F1E" w:rsidRDefault="00CF51CE" w:rsidP="00CF51C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CED0" w14:textId="77777777" w:rsidR="00CF51CE" w:rsidRPr="004F2F1E" w:rsidRDefault="004F2F1E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0161</w:t>
            </w:r>
            <w:r w:rsidR="007B568A" w:rsidRPr="004F2F1E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7B568A" w:rsidRPr="004F2F1E">
              <w:rPr>
                <w:rFonts w:ascii="Arial" w:eastAsia="Times New Roman" w:hAnsi="Arial" w:cs="Arial"/>
                <w:color w:val="000000"/>
                <w:lang w:eastAsia="en-GB"/>
              </w:rPr>
              <w:t>274324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E718" w14:textId="77777777" w:rsidR="00CF51CE" w:rsidRPr="004F2F1E" w:rsidRDefault="00CF51CE" w:rsidP="00CF5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3BEB" w14:textId="77777777" w:rsidR="00CF51CE" w:rsidRPr="004F2F1E" w:rsidRDefault="002A3DA3" w:rsidP="00CF5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01993 815000</w:t>
            </w:r>
          </w:p>
        </w:tc>
      </w:tr>
      <w:tr w:rsidR="00CF51CE" w:rsidRPr="004F2F1E" w14:paraId="367F55DC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DC3F" w14:textId="77777777" w:rsidR="00CF51CE" w:rsidRPr="004F2F1E" w:rsidRDefault="00CF51CE" w:rsidP="00CF51C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1C5B" w14:textId="77777777" w:rsidR="00CF51CE" w:rsidRPr="00F8025B" w:rsidRDefault="004A746C" w:rsidP="00CF51C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r w:rsidRPr="00F8025B">
              <w:rPr>
                <w:rStyle w:val="Hyperlink"/>
                <w:rFonts w:ascii="Arial" w:hAnsi="Arial" w:cs="Arial"/>
                <w:color w:val="0070C0"/>
              </w:rPr>
              <w:t>leanne.rigby-hughes@property-tectonics.co.uk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7CC5" w14:textId="77777777" w:rsidR="00CF51CE" w:rsidRPr="004F2F1E" w:rsidRDefault="00CF51CE" w:rsidP="00CF5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3D66" w14:textId="7CF86709" w:rsidR="00CF51CE" w:rsidRPr="00F8025B" w:rsidRDefault="00BE3D87" w:rsidP="00CF51CE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60" w:history="1">
              <w:r w:rsidR="00967D30">
                <w:rPr>
                  <w:rStyle w:val="Hyperlink"/>
                  <w:rFonts w:ascii="Arial" w:hAnsi="Arial" w:cs="Arial"/>
                  <w:color w:val="0070C0"/>
                </w:rPr>
                <w:t>ld</w:t>
              </w:r>
              <w:r w:rsidR="004F2F1E" w:rsidRPr="00F8025B">
                <w:rPr>
                  <w:rStyle w:val="Hyperlink"/>
                  <w:rFonts w:ascii="Arial" w:hAnsi="Arial" w:cs="Arial"/>
                  <w:color w:val="0070C0"/>
                </w:rPr>
                <w:t>ennison@ridge.co.uk</w:t>
              </w:r>
            </w:hyperlink>
            <w:r w:rsidR="004F2F1E" w:rsidRPr="00F8025B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CF51CE" w:rsidRPr="004F2F1E" w14:paraId="24BB067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DB0AA" w14:textId="77777777" w:rsidR="00CF51CE" w:rsidRPr="004F2F1E" w:rsidRDefault="00CF51CE" w:rsidP="00CF51C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3821" w14:textId="77777777" w:rsidR="00CF51CE" w:rsidRPr="00F8025B" w:rsidRDefault="00BE3D87" w:rsidP="00CF51C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61" w:history="1">
              <w:r w:rsidR="004A746C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https://www.property-tectonics.co.uk/</w:t>
              </w:r>
            </w:hyperlink>
            <w:r w:rsidR="004A746C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94A0A" w14:textId="77777777" w:rsidR="00CF51CE" w:rsidRPr="004F2F1E" w:rsidRDefault="00CF51CE" w:rsidP="00CF5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4BCF" w14:textId="77777777" w:rsidR="00CF51CE" w:rsidRPr="00F8025B" w:rsidRDefault="00BE3D87" w:rsidP="00CF51CE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62" w:history="1">
              <w:r w:rsidR="00F74533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https://ridge.co.uk/</w:t>
              </w:r>
            </w:hyperlink>
            <w:r w:rsidR="00F74533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2A3DA3" w:rsidRPr="004F2F1E" w14:paraId="68A3F1EC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5F2C00B" w14:textId="77777777" w:rsidR="002A3DA3" w:rsidRPr="004F2F1E" w:rsidRDefault="002A3DA3" w:rsidP="004F2F1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RPP (LOT 3)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CBE392B" w14:textId="77777777" w:rsidR="002A3DA3" w:rsidRPr="004F2F1E" w:rsidRDefault="002A3DA3" w:rsidP="004F2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FFFFFF"/>
                <w:lang w:eastAsia="en-GB"/>
              </w:rPr>
              <w:t>Stace LLP (LOT 3)</w:t>
            </w:r>
          </w:p>
        </w:tc>
      </w:tr>
      <w:tr w:rsidR="002A3DA3" w:rsidRPr="004F2F1E" w14:paraId="0482C071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D9A0" w14:textId="77777777" w:rsidR="002A3DA3" w:rsidRPr="004F2F1E" w:rsidRDefault="002A3DA3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C8BC" w14:textId="77777777" w:rsidR="002A3DA3" w:rsidRPr="004F2F1E" w:rsidRDefault="00240D39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Natalie Bennet; Gerry McGeough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A6A4" w14:textId="77777777" w:rsidR="002A3DA3" w:rsidRPr="004F2F1E" w:rsidRDefault="002A3DA3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D351" w14:textId="77777777" w:rsidR="002A3DA3" w:rsidRPr="004F2F1E" w:rsidRDefault="00FC07AA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Richard Canton</w:t>
            </w:r>
          </w:p>
        </w:tc>
      </w:tr>
      <w:tr w:rsidR="002A3DA3" w:rsidRPr="004F2F1E" w14:paraId="3B5A3CC8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65C0" w14:textId="77777777" w:rsidR="002A3DA3" w:rsidRPr="004F2F1E" w:rsidRDefault="002A3DA3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4128" w14:textId="77777777" w:rsidR="002A3DA3" w:rsidRPr="004F2F1E" w:rsidRDefault="00240D39" w:rsidP="00240D39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0113 243</w:t>
            </w:r>
            <w:r w:rsidRPr="00240D39">
              <w:rPr>
                <w:rFonts w:ascii="Arial" w:eastAsia="Times New Roman" w:hAnsi="Arial" w:cs="Arial"/>
                <w:color w:val="000000"/>
                <w:lang w:eastAsia="en-GB"/>
              </w:rPr>
              <w:t>3731 or 07753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240D39">
              <w:rPr>
                <w:rFonts w:ascii="Arial" w:eastAsia="Times New Roman" w:hAnsi="Arial" w:cs="Arial"/>
                <w:color w:val="000000"/>
                <w:lang w:eastAsia="en-GB"/>
              </w:rPr>
              <w:t>806800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; 01628 487080 or 07764 250132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5D2B" w14:textId="77777777" w:rsidR="002A3DA3" w:rsidRPr="004F2F1E" w:rsidRDefault="002A3DA3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18F5" w14:textId="77777777" w:rsidR="002A3DA3" w:rsidRPr="004F2F1E" w:rsidRDefault="00F74533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533">
              <w:rPr>
                <w:rFonts w:ascii="Arial" w:eastAsia="Times New Roman" w:hAnsi="Arial" w:cs="Arial"/>
                <w:color w:val="000000"/>
                <w:lang w:eastAsia="en-GB"/>
              </w:rPr>
              <w:t>01992 565 529</w:t>
            </w:r>
          </w:p>
        </w:tc>
      </w:tr>
      <w:tr w:rsidR="002A3DA3" w:rsidRPr="004F2F1E" w14:paraId="6FEFF109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8CF7" w14:textId="77777777" w:rsidR="002A3DA3" w:rsidRPr="004F2F1E" w:rsidRDefault="002A3DA3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9E12" w14:textId="77777777" w:rsidR="002A3DA3" w:rsidRPr="00F8025B" w:rsidRDefault="00BE3D87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63" w:history="1">
              <w:r w:rsidR="00240D39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n.bennett@rpp.co.uk</w:t>
              </w:r>
            </w:hyperlink>
            <w:r w:rsidR="00240D39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; </w:t>
            </w:r>
            <w:hyperlink r:id="rId64" w:history="1">
              <w:r w:rsidR="00240D39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g.mcgeough@rpp.co.uk</w:t>
              </w:r>
            </w:hyperlink>
            <w:r w:rsidR="00240D39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F72D" w14:textId="77777777" w:rsidR="002A3DA3" w:rsidRPr="004F2F1E" w:rsidRDefault="002A3DA3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3CA3" w14:textId="77777777" w:rsidR="002A3DA3" w:rsidRPr="00F8025B" w:rsidRDefault="00BE3D87" w:rsidP="004F2F1E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65" w:history="1">
              <w:r w:rsidR="00F74533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r.canton@stace.co.uk</w:t>
              </w:r>
            </w:hyperlink>
            <w:r w:rsidR="00F74533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2A3DA3" w:rsidRPr="004F2F1E" w14:paraId="68C5397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ECC78" w14:textId="77777777" w:rsidR="002A3DA3" w:rsidRPr="004F2F1E" w:rsidRDefault="002A3DA3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>Website: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0E81" w14:textId="77777777" w:rsidR="002A3DA3" w:rsidRPr="00F8025B" w:rsidRDefault="00BE3D87" w:rsidP="004F2F1E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66" w:history="1">
              <w:r w:rsidR="00240D39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https://rpp.uk.com/</w:t>
              </w:r>
            </w:hyperlink>
            <w:r w:rsidR="00240D39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F44ED2" w14:textId="77777777" w:rsidR="002A3DA3" w:rsidRPr="004F2F1E" w:rsidRDefault="002A3DA3" w:rsidP="004F2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F2F1E">
              <w:rPr>
                <w:rFonts w:ascii="Arial" w:eastAsia="Times New Roman" w:hAnsi="Arial" w:cs="Arial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8D9B" w14:textId="77777777" w:rsidR="002A3DA3" w:rsidRPr="00F8025B" w:rsidRDefault="00BE3D87" w:rsidP="004F2F1E">
            <w:pPr>
              <w:spacing w:after="0" w:line="240" w:lineRule="auto"/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</w:pPr>
            <w:hyperlink r:id="rId67" w:history="1">
              <w:r w:rsidR="00F74533" w:rsidRPr="00F8025B">
                <w:rPr>
                  <w:rStyle w:val="Hyperlink"/>
                  <w:rFonts w:ascii="Arial" w:eastAsia="Times New Roman" w:hAnsi="Arial" w:cs="Arial"/>
                  <w:color w:val="0070C0"/>
                  <w:lang w:eastAsia="en-GB"/>
                </w:rPr>
                <w:t>https://www.stace.co.uk/</w:t>
              </w:r>
            </w:hyperlink>
            <w:r w:rsidR="00F74533" w:rsidRPr="00F8025B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</w:t>
            </w:r>
          </w:p>
        </w:tc>
      </w:tr>
    </w:tbl>
    <w:p w14:paraId="71397E7D" w14:textId="77777777" w:rsidR="00BE2CB3" w:rsidRDefault="00BE2CB3" w:rsidP="00D74684">
      <w:pPr>
        <w:pStyle w:val="NoSpacing"/>
        <w:ind w:left="142" w:right="237"/>
        <w:jc w:val="both"/>
        <w:rPr>
          <w:rFonts w:ascii="Arial" w:hAnsi="Arial" w:cs="Arial"/>
          <w:b/>
          <w:color w:val="006FC0"/>
          <w:sz w:val="32"/>
          <w:szCs w:val="32"/>
        </w:rPr>
      </w:pPr>
    </w:p>
    <w:p w14:paraId="45B66477" w14:textId="77777777" w:rsidR="00BE2CB3" w:rsidRDefault="00BE2CB3">
      <w:pPr>
        <w:spacing w:after="0" w:line="240" w:lineRule="auto"/>
        <w:rPr>
          <w:rFonts w:ascii="Arial" w:hAnsi="Arial" w:cs="Arial"/>
          <w:b/>
          <w:color w:val="006FC0"/>
          <w:sz w:val="32"/>
          <w:szCs w:val="32"/>
        </w:rPr>
      </w:pPr>
      <w:r>
        <w:rPr>
          <w:rFonts w:ascii="Arial" w:hAnsi="Arial" w:cs="Arial"/>
          <w:b/>
          <w:color w:val="006FC0"/>
          <w:sz w:val="32"/>
          <w:szCs w:val="32"/>
        </w:rPr>
        <w:br w:type="page"/>
      </w:r>
    </w:p>
    <w:p w14:paraId="0139082B" w14:textId="77777777" w:rsidR="00A3233B" w:rsidRDefault="00A3233B" w:rsidP="00D74684">
      <w:pPr>
        <w:pStyle w:val="NoSpacing"/>
        <w:ind w:left="142" w:right="237"/>
        <w:jc w:val="both"/>
        <w:rPr>
          <w:rFonts w:ascii="Arial" w:hAnsi="Arial" w:cs="Arial"/>
          <w:b/>
          <w:color w:val="006FC0"/>
          <w:sz w:val="32"/>
          <w:szCs w:val="32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639EE8CD" wp14:editId="6255F522">
            <wp:simplePos x="0" y="0"/>
            <wp:positionH relativeFrom="column">
              <wp:posOffset>3975100</wp:posOffset>
            </wp:positionH>
            <wp:positionV relativeFrom="paragraph">
              <wp:posOffset>73025</wp:posOffset>
            </wp:positionV>
            <wp:extent cx="1435100" cy="1435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utterstock_601079603.jpg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B126C" w14:textId="77777777" w:rsidR="00D74684" w:rsidRPr="00D74684" w:rsidRDefault="00D74684" w:rsidP="00D74684">
      <w:pPr>
        <w:pStyle w:val="NoSpacing"/>
        <w:ind w:left="142" w:right="237"/>
        <w:jc w:val="both"/>
        <w:rPr>
          <w:rFonts w:ascii="Arial" w:hAnsi="Arial" w:cs="Arial"/>
          <w:b/>
          <w:color w:val="006FC0"/>
          <w:sz w:val="32"/>
          <w:szCs w:val="32"/>
        </w:rPr>
      </w:pPr>
      <w:r w:rsidRPr="00D74684">
        <w:rPr>
          <w:rFonts w:ascii="Arial" w:hAnsi="Arial" w:cs="Arial"/>
          <w:b/>
          <w:color w:val="006FC0"/>
          <w:sz w:val="32"/>
          <w:szCs w:val="32"/>
        </w:rPr>
        <w:t>Awarding under the Agreement</w:t>
      </w:r>
    </w:p>
    <w:p w14:paraId="51FE6092" w14:textId="77777777" w:rsidR="00A3233B" w:rsidRDefault="00D74684" w:rsidP="00A3233B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Public Sector Bodies</w:t>
      </w:r>
      <w:r w:rsidRPr="00D74684">
        <w:rPr>
          <w:rFonts w:ascii="Arial" w:hAnsi="Arial" w:cs="Arial"/>
        </w:rPr>
        <w:t xml:space="preserve"> wishing to award </w:t>
      </w:r>
      <w:r>
        <w:rPr>
          <w:rFonts w:ascii="Arial" w:hAnsi="Arial" w:cs="Arial"/>
        </w:rPr>
        <w:t>a contract</w:t>
      </w:r>
      <w:r w:rsidRPr="00D74684">
        <w:rPr>
          <w:rFonts w:ascii="Arial" w:hAnsi="Arial" w:cs="Arial"/>
        </w:rPr>
        <w:t xml:space="preserve"> under this framework agreement should </w:t>
      </w:r>
      <w:r>
        <w:rPr>
          <w:rFonts w:ascii="Arial" w:hAnsi="Arial" w:cs="Arial"/>
        </w:rPr>
        <w:t>use their own documentation</w:t>
      </w:r>
      <w:r w:rsidRPr="00D74684">
        <w:rPr>
          <w:rFonts w:ascii="Arial" w:hAnsi="Arial" w:cs="Arial"/>
        </w:rPr>
        <w:t xml:space="preserve">, referenced clearly to this agreement </w:t>
      </w:r>
      <w:r w:rsidR="00F622CF">
        <w:rPr>
          <w:rFonts w:ascii="Arial" w:hAnsi="Arial" w:cs="Arial"/>
        </w:rPr>
        <w:t>EPHF21-002</w:t>
      </w:r>
      <w:r w:rsidRPr="00D74684">
        <w:rPr>
          <w:rFonts w:ascii="Arial" w:hAnsi="Arial" w:cs="Arial"/>
        </w:rPr>
        <w:t xml:space="preserve"> and return the access form</w:t>
      </w:r>
      <w:r>
        <w:rPr>
          <w:rFonts w:ascii="Arial" w:hAnsi="Arial" w:cs="Arial"/>
        </w:rPr>
        <w:t xml:space="preserve"> (Appendix A)</w:t>
      </w:r>
      <w:r w:rsidRPr="00D74684">
        <w:rPr>
          <w:rFonts w:ascii="Arial" w:hAnsi="Arial" w:cs="Arial"/>
        </w:rPr>
        <w:t xml:space="preserve"> to Braintree District Council.</w:t>
      </w:r>
      <w:r w:rsidR="00A3233B">
        <w:rPr>
          <w:rFonts w:ascii="Arial" w:hAnsi="Arial" w:cs="Arial"/>
        </w:rPr>
        <w:t xml:space="preserve"> </w:t>
      </w:r>
    </w:p>
    <w:p w14:paraId="26CBB43D" w14:textId="77777777" w:rsidR="004E6C2D" w:rsidRDefault="004E6C2D" w:rsidP="002F3164">
      <w:pPr>
        <w:rPr>
          <w:rFonts w:ascii="Arial" w:hAnsi="Arial" w:cs="Arial"/>
        </w:rPr>
      </w:pPr>
    </w:p>
    <w:p w14:paraId="6FCE51AA" w14:textId="77777777" w:rsidR="00B81F1C" w:rsidRDefault="00B81F1C" w:rsidP="000735B0">
      <w:pPr>
        <w:pStyle w:val="NoSpacing"/>
        <w:ind w:right="237"/>
        <w:jc w:val="both"/>
        <w:rPr>
          <w:rFonts w:ascii="Arial" w:hAnsi="Arial" w:cs="Arial"/>
        </w:rPr>
      </w:pPr>
    </w:p>
    <w:p w14:paraId="591FC7DD" w14:textId="77777777" w:rsidR="0099708D" w:rsidRPr="0099708D" w:rsidRDefault="0099708D" w:rsidP="0099708D">
      <w:pPr>
        <w:pStyle w:val="NoSpacing"/>
        <w:ind w:left="142" w:right="237"/>
        <w:jc w:val="both"/>
        <w:rPr>
          <w:rFonts w:ascii="Arial" w:hAnsi="Arial" w:cs="Arial"/>
          <w:b/>
          <w:color w:val="006FC0"/>
          <w:sz w:val="32"/>
        </w:rPr>
      </w:pPr>
      <w:r w:rsidRPr="0099708D">
        <w:rPr>
          <w:rFonts w:ascii="Arial" w:hAnsi="Arial" w:cs="Arial"/>
          <w:b/>
          <w:color w:val="006FC0"/>
          <w:sz w:val="32"/>
        </w:rPr>
        <w:t>Ethics and Best Practice</w:t>
      </w:r>
    </w:p>
    <w:p w14:paraId="334352B6" w14:textId="77777777" w:rsidR="0099708D" w:rsidRPr="0099708D" w:rsidRDefault="0099708D" w:rsidP="0099708D">
      <w:pPr>
        <w:pStyle w:val="BodyText"/>
        <w:kinsoku w:val="0"/>
        <w:overflowPunct w:val="0"/>
        <w:spacing w:before="120" w:line="264" w:lineRule="auto"/>
        <w:ind w:left="142" w:right="260"/>
        <w:jc w:val="both"/>
        <w:rPr>
          <w:rFonts w:ascii="Arial" w:hAnsi="Arial" w:cs="Arial"/>
          <w:spacing w:val="-1"/>
          <w:sz w:val="22"/>
          <w:szCs w:val="22"/>
        </w:rPr>
      </w:pPr>
      <w:r w:rsidRPr="0099708D">
        <w:rPr>
          <w:rFonts w:ascii="Arial" w:hAnsi="Arial" w:cs="Arial"/>
          <w:spacing w:val="-1"/>
          <w:sz w:val="22"/>
          <w:szCs w:val="22"/>
        </w:rPr>
        <w:t xml:space="preserve">The pricing and details provided under this agreement are commercially confidential and should not be </w:t>
      </w:r>
      <w:r w:rsidR="00B81F1C">
        <w:rPr>
          <w:rFonts w:ascii="Arial" w:hAnsi="Arial" w:cs="Arial"/>
          <w:spacing w:val="-1"/>
          <w:sz w:val="22"/>
          <w:szCs w:val="22"/>
        </w:rPr>
        <w:t>shared with</w:t>
      </w:r>
      <w:r w:rsidRPr="0099708D">
        <w:rPr>
          <w:rFonts w:ascii="Arial" w:hAnsi="Arial" w:cs="Arial"/>
          <w:spacing w:val="-1"/>
          <w:sz w:val="22"/>
          <w:szCs w:val="22"/>
        </w:rPr>
        <w:t xml:space="preserve"> any third party.</w:t>
      </w:r>
    </w:p>
    <w:p w14:paraId="38C8D966" w14:textId="77777777" w:rsidR="0099708D" w:rsidRPr="0099708D" w:rsidRDefault="0099708D" w:rsidP="0099708D">
      <w:pPr>
        <w:pStyle w:val="NoSpacing"/>
        <w:ind w:left="142" w:right="260"/>
        <w:jc w:val="both"/>
        <w:rPr>
          <w:rFonts w:ascii="Arial" w:hAnsi="Arial" w:cs="Arial"/>
          <w:sz w:val="20"/>
        </w:rPr>
      </w:pPr>
    </w:p>
    <w:p w14:paraId="0C48EA43" w14:textId="77777777" w:rsidR="0099708D" w:rsidRPr="0099708D" w:rsidRDefault="0099708D" w:rsidP="0099708D">
      <w:pPr>
        <w:pStyle w:val="NoSpacing"/>
        <w:ind w:left="142" w:right="260"/>
        <w:jc w:val="both"/>
        <w:rPr>
          <w:rFonts w:ascii="Arial" w:hAnsi="Arial" w:cs="Arial"/>
        </w:rPr>
      </w:pPr>
      <w:proofErr w:type="gramStart"/>
      <w:r w:rsidRPr="0099708D">
        <w:rPr>
          <w:rFonts w:ascii="Arial" w:hAnsi="Arial" w:cs="Arial"/>
        </w:rPr>
        <w:t>In particular, prices</w:t>
      </w:r>
      <w:proofErr w:type="gramEnd"/>
      <w:r w:rsidRPr="0099708D">
        <w:rPr>
          <w:rFonts w:ascii="Arial" w:hAnsi="Arial" w:cs="Arial"/>
        </w:rPr>
        <w:t xml:space="preserve"> should under no circumstances be shared with other suppliers on or off the agreement, in an attempt to improve the price, or for any other reason.</w:t>
      </w:r>
    </w:p>
    <w:p w14:paraId="644FB566" w14:textId="77777777" w:rsidR="00B81F1C" w:rsidRDefault="00B81F1C">
      <w:pPr>
        <w:spacing w:after="0" w:line="240" w:lineRule="auto"/>
        <w:rPr>
          <w:rFonts w:ascii="Arial" w:hAnsi="Arial" w:cs="Arial"/>
          <w:color w:val="006FC0"/>
        </w:rPr>
      </w:pPr>
    </w:p>
    <w:p w14:paraId="60EEF892" w14:textId="77777777" w:rsidR="003C210D" w:rsidRDefault="003C210D" w:rsidP="00B81F1C">
      <w:pPr>
        <w:pStyle w:val="BodyText"/>
        <w:kinsoku w:val="0"/>
        <w:overflowPunct w:val="0"/>
        <w:ind w:left="142"/>
        <w:rPr>
          <w:rFonts w:ascii="Franklin Gothic Demi" w:hAnsi="Franklin Gothic Demi"/>
          <w:color w:val="006FC0"/>
          <w:sz w:val="32"/>
        </w:rPr>
      </w:pPr>
    </w:p>
    <w:p w14:paraId="4AC2F62B" w14:textId="77777777" w:rsidR="00B81F1C" w:rsidRDefault="00B81F1C" w:rsidP="00B81F1C">
      <w:pPr>
        <w:pStyle w:val="BodyText"/>
        <w:kinsoku w:val="0"/>
        <w:overflowPunct w:val="0"/>
        <w:ind w:left="142"/>
        <w:rPr>
          <w:rFonts w:ascii="Franklin Gothic Demi" w:hAnsi="Franklin Gothic Demi"/>
          <w:color w:val="006FC0"/>
          <w:sz w:val="32"/>
        </w:rPr>
      </w:pPr>
      <w:r w:rsidRPr="006C069F">
        <w:rPr>
          <w:rFonts w:ascii="Franklin Gothic Demi" w:hAnsi="Franklin Gothic Demi"/>
          <w:color w:val="006FC0"/>
          <w:sz w:val="32"/>
        </w:rPr>
        <w:t>If</w:t>
      </w:r>
      <w:r w:rsidRPr="006C069F">
        <w:rPr>
          <w:rFonts w:ascii="Franklin Gothic Demi" w:hAnsi="Franklin Gothic Demi"/>
          <w:color w:val="006FC0"/>
          <w:spacing w:val="-11"/>
          <w:sz w:val="32"/>
        </w:rPr>
        <w:t xml:space="preserve"> </w:t>
      </w:r>
      <w:r>
        <w:rPr>
          <w:rFonts w:ascii="Franklin Gothic Demi" w:hAnsi="Franklin Gothic Demi"/>
          <w:color w:val="006FC0"/>
          <w:spacing w:val="-5"/>
          <w:sz w:val="32"/>
        </w:rPr>
        <w:t>Y</w:t>
      </w:r>
      <w:r w:rsidRPr="006C069F">
        <w:rPr>
          <w:rFonts w:ascii="Franklin Gothic Demi" w:hAnsi="Franklin Gothic Demi"/>
          <w:color w:val="006FC0"/>
          <w:sz w:val="32"/>
        </w:rPr>
        <w:t>ou</w:t>
      </w:r>
      <w:r w:rsidRPr="006C069F">
        <w:rPr>
          <w:rFonts w:ascii="Franklin Gothic Demi" w:hAnsi="Franklin Gothic Demi"/>
          <w:color w:val="006FC0"/>
          <w:spacing w:val="-12"/>
          <w:sz w:val="32"/>
        </w:rPr>
        <w:t xml:space="preserve"> </w:t>
      </w:r>
      <w:r>
        <w:rPr>
          <w:rFonts w:ascii="Franklin Gothic Demi" w:hAnsi="Franklin Gothic Demi"/>
          <w:color w:val="006FC0"/>
          <w:spacing w:val="-12"/>
          <w:sz w:val="32"/>
        </w:rPr>
        <w:t>R</w:t>
      </w:r>
      <w:r w:rsidRPr="006C069F">
        <w:rPr>
          <w:rFonts w:ascii="Franklin Gothic Demi" w:hAnsi="Franklin Gothic Demi"/>
          <w:color w:val="006FC0"/>
          <w:spacing w:val="1"/>
          <w:sz w:val="32"/>
        </w:rPr>
        <w:t>e</w:t>
      </w:r>
      <w:r w:rsidRPr="006C069F">
        <w:rPr>
          <w:rFonts w:ascii="Franklin Gothic Demi" w:hAnsi="Franklin Gothic Demi"/>
          <w:color w:val="006FC0"/>
          <w:sz w:val="32"/>
        </w:rPr>
        <w:t>q</w:t>
      </w:r>
      <w:r w:rsidRPr="006C069F">
        <w:rPr>
          <w:rFonts w:ascii="Franklin Gothic Demi" w:hAnsi="Franklin Gothic Demi"/>
          <w:color w:val="006FC0"/>
          <w:spacing w:val="-1"/>
          <w:sz w:val="32"/>
        </w:rPr>
        <w:t>u</w:t>
      </w:r>
      <w:r w:rsidRPr="006C069F">
        <w:rPr>
          <w:rFonts w:ascii="Franklin Gothic Demi" w:hAnsi="Franklin Gothic Demi"/>
          <w:color w:val="006FC0"/>
          <w:spacing w:val="1"/>
          <w:sz w:val="32"/>
        </w:rPr>
        <w:t>i</w:t>
      </w:r>
      <w:r w:rsidRPr="006C069F">
        <w:rPr>
          <w:rFonts w:ascii="Franklin Gothic Demi" w:hAnsi="Franklin Gothic Demi"/>
          <w:color w:val="006FC0"/>
          <w:sz w:val="32"/>
        </w:rPr>
        <w:t>re</w:t>
      </w:r>
      <w:r w:rsidRPr="006C069F">
        <w:rPr>
          <w:rFonts w:ascii="Franklin Gothic Demi" w:hAnsi="Franklin Gothic Demi"/>
          <w:color w:val="006FC0"/>
          <w:spacing w:val="-12"/>
          <w:sz w:val="32"/>
        </w:rPr>
        <w:t xml:space="preserve"> </w:t>
      </w:r>
      <w:r>
        <w:rPr>
          <w:rFonts w:ascii="Franklin Gothic Demi" w:hAnsi="Franklin Gothic Demi"/>
          <w:color w:val="006FC0"/>
          <w:spacing w:val="-12"/>
          <w:sz w:val="32"/>
        </w:rPr>
        <w:t>F</w:t>
      </w:r>
      <w:r w:rsidRPr="006C069F">
        <w:rPr>
          <w:rFonts w:ascii="Franklin Gothic Demi" w:hAnsi="Franklin Gothic Demi"/>
          <w:color w:val="006FC0"/>
          <w:sz w:val="32"/>
        </w:rPr>
        <w:t>u</w:t>
      </w:r>
      <w:r w:rsidRPr="006C069F">
        <w:rPr>
          <w:rFonts w:ascii="Franklin Gothic Demi" w:hAnsi="Franklin Gothic Demi"/>
          <w:color w:val="006FC0"/>
          <w:spacing w:val="6"/>
          <w:sz w:val="32"/>
        </w:rPr>
        <w:t>r</w:t>
      </w:r>
      <w:r w:rsidRPr="006C069F">
        <w:rPr>
          <w:rFonts w:ascii="Franklin Gothic Demi" w:hAnsi="Franklin Gothic Demi"/>
          <w:color w:val="006FC0"/>
          <w:spacing w:val="2"/>
          <w:sz w:val="32"/>
        </w:rPr>
        <w:t>t</w:t>
      </w:r>
      <w:r w:rsidRPr="006C069F">
        <w:rPr>
          <w:rFonts w:ascii="Franklin Gothic Demi" w:hAnsi="Franklin Gothic Demi"/>
          <w:color w:val="006FC0"/>
          <w:sz w:val="32"/>
        </w:rPr>
        <w:t>h</w:t>
      </w:r>
      <w:r w:rsidRPr="006C069F">
        <w:rPr>
          <w:rFonts w:ascii="Franklin Gothic Demi" w:hAnsi="Franklin Gothic Demi"/>
          <w:color w:val="006FC0"/>
          <w:spacing w:val="-2"/>
          <w:sz w:val="32"/>
        </w:rPr>
        <w:t>e</w:t>
      </w:r>
      <w:r w:rsidRPr="006C069F">
        <w:rPr>
          <w:rFonts w:ascii="Franklin Gothic Demi" w:hAnsi="Franklin Gothic Demi"/>
          <w:color w:val="006FC0"/>
          <w:sz w:val="32"/>
        </w:rPr>
        <w:t>r</w:t>
      </w:r>
      <w:r w:rsidRPr="006C069F">
        <w:rPr>
          <w:rFonts w:ascii="Franklin Gothic Demi" w:hAnsi="Franklin Gothic Demi"/>
          <w:color w:val="006FC0"/>
          <w:spacing w:val="-10"/>
          <w:sz w:val="32"/>
        </w:rPr>
        <w:t xml:space="preserve"> </w:t>
      </w:r>
      <w:proofErr w:type="gramStart"/>
      <w:r>
        <w:rPr>
          <w:rFonts w:ascii="Franklin Gothic Demi" w:hAnsi="Franklin Gothic Demi"/>
          <w:color w:val="006FC0"/>
          <w:spacing w:val="-10"/>
          <w:sz w:val="32"/>
        </w:rPr>
        <w:t>I</w:t>
      </w:r>
      <w:r w:rsidRPr="006C069F">
        <w:rPr>
          <w:rFonts w:ascii="Franklin Gothic Demi" w:hAnsi="Franklin Gothic Demi"/>
          <w:color w:val="006FC0"/>
          <w:sz w:val="32"/>
        </w:rPr>
        <w:t>n</w:t>
      </w:r>
      <w:r w:rsidRPr="006C069F">
        <w:rPr>
          <w:rFonts w:ascii="Franklin Gothic Demi" w:hAnsi="Franklin Gothic Demi"/>
          <w:color w:val="006FC0"/>
          <w:spacing w:val="-2"/>
          <w:sz w:val="32"/>
        </w:rPr>
        <w:t>f</w:t>
      </w:r>
      <w:r w:rsidRPr="006C069F">
        <w:rPr>
          <w:rFonts w:ascii="Franklin Gothic Demi" w:hAnsi="Franklin Gothic Demi"/>
          <w:color w:val="006FC0"/>
          <w:sz w:val="32"/>
        </w:rPr>
        <w:t>orma</w:t>
      </w:r>
      <w:r w:rsidRPr="006C069F">
        <w:rPr>
          <w:rFonts w:ascii="Franklin Gothic Demi" w:hAnsi="Franklin Gothic Demi"/>
          <w:color w:val="006FC0"/>
          <w:spacing w:val="2"/>
          <w:sz w:val="32"/>
        </w:rPr>
        <w:t>t</w:t>
      </w:r>
      <w:r w:rsidRPr="006C069F">
        <w:rPr>
          <w:rFonts w:ascii="Franklin Gothic Demi" w:hAnsi="Franklin Gothic Demi"/>
          <w:color w:val="006FC0"/>
          <w:sz w:val="32"/>
        </w:rPr>
        <w:t>i</w:t>
      </w:r>
      <w:r w:rsidRPr="006C069F">
        <w:rPr>
          <w:rFonts w:ascii="Franklin Gothic Demi" w:hAnsi="Franklin Gothic Demi"/>
          <w:color w:val="006FC0"/>
          <w:spacing w:val="-2"/>
          <w:sz w:val="32"/>
        </w:rPr>
        <w:t>o</w:t>
      </w:r>
      <w:r w:rsidRPr="006C069F">
        <w:rPr>
          <w:rFonts w:ascii="Franklin Gothic Demi" w:hAnsi="Franklin Gothic Demi"/>
          <w:color w:val="006FC0"/>
          <w:sz w:val="32"/>
        </w:rPr>
        <w:t>n;</w:t>
      </w:r>
      <w:proofErr w:type="gramEnd"/>
    </w:p>
    <w:p w14:paraId="346AB680" w14:textId="77777777" w:rsidR="00B81F1C" w:rsidRDefault="00B81F1C" w:rsidP="00B81F1C">
      <w:pPr>
        <w:pStyle w:val="BodyText"/>
        <w:kinsoku w:val="0"/>
        <w:overflowPunct w:val="0"/>
        <w:ind w:left="142"/>
        <w:rPr>
          <w:rFonts w:ascii="Franklin Gothic Demi" w:hAnsi="Franklin Gothic Demi"/>
          <w:color w:val="006FC0"/>
          <w:sz w:val="32"/>
        </w:rPr>
      </w:pPr>
    </w:p>
    <w:tbl>
      <w:tblPr>
        <w:tblW w:w="79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6945"/>
      </w:tblGrid>
      <w:tr w:rsidR="00B81F1C" w14:paraId="22C73E43" w14:textId="77777777" w:rsidTr="00F622CF">
        <w:tc>
          <w:tcPr>
            <w:tcW w:w="992" w:type="dxa"/>
            <w:shd w:val="clear" w:color="auto" w:fill="auto"/>
            <w:vAlign w:val="center"/>
          </w:tcPr>
          <w:p w14:paraId="7CE80F08" w14:textId="77777777" w:rsidR="00B81F1C" w:rsidRDefault="00B81F1C" w:rsidP="00B81F1C">
            <w:pPr>
              <w:pStyle w:val="NoSpacing"/>
              <w:ind w:left="142"/>
            </w:pP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16AA1270" wp14:editId="15921A8C">
                  <wp:extent cx="350520" cy="34364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00" cy="34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D95B17F" w14:textId="77777777" w:rsidR="00B81F1C" w:rsidRPr="00B81F1C" w:rsidRDefault="00B81F1C" w:rsidP="00B81F1C">
            <w:pPr>
              <w:pStyle w:val="NoSpacing"/>
              <w:ind w:left="142"/>
              <w:rPr>
                <w:rFonts w:ascii="Arial" w:hAnsi="Arial" w:cs="Arial"/>
              </w:rPr>
            </w:pPr>
            <w:r w:rsidRPr="00B81F1C">
              <w:rPr>
                <w:rFonts w:ascii="Arial" w:hAnsi="Arial" w:cs="Arial"/>
                <w:spacing w:val="-2"/>
              </w:rPr>
              <w:t>E</w:t>
            </w:r>
            <w:r w:rsidRPr="00B81F1C">
              <w:rPr>
                <w:rFonts w:ascii="Arial" w:hAnsi="Arial" w:cs="Arial"/>
              </w:rPr>
              <w:t>mail</w:t>
            </w:r>
            <w:r w:rsidRPr="00B81F1C">
              <w:rPr>
                <w:rFonts w:ascii="Arial" w:hAnsi="Arial" w:cs="Arial"/>
                <w:spacing w:val="-13"/>
              </w:rPr>
              <w:t xml:space="preserve"> </w:t>
            </w:r>
            <w:r w:rsidRPr="00B81F1C">
              <w:rPr>
                <w:rFonts w:ascii="Arial" w:hAnsi="Arial" w:cs="Arial"/>
              </w:rPr>
              <w:t xml:space="preserve">us at </w:t>
            </w:r>
            <w:hyperlink r:id="rId70" w:history="1">
              <w:r w:rsidRPr="00B81F1C">
                <w:rPr>
                  <w:rStyle w:val="Hyperlink"/>
                  <w:rFonts w:ascii="Arial" w:hAnsi="Arial" w:cs="Arial"/>
                </w:rPr>
                <w:t>ephframeworks@braintree.gov.uk</w:t>
              </w:r>
            </w:hyperlink>
          </w:p>
        </w:tc>
      </w:tr>
      <w:tr w:rsidR="00B81F1C" w14:paraId="1FE8C9BE" w14:textId="77777777" w:rsidTr="00F622CF">
        <w:tc>
          <w:tcPr>
            <w:tcW w:w="992" w:type="dxa"/>
            <w:shd w:val="clear" w:color="auto" w:fill="auto"/>
            <w:vAlign w:val="center"/>
          </w:tcPr>
          <w:p w14:paraId="50AC642F" w14:textId="77777777" w:rsidR="00B81F1C" w:rsidRDefault="00B81F1C" w:rsidP="00B81F1C">
            <w:pPr>
              <w:pStyle w:val="NoSpacing"/>
              <w:ind w:left="142"/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008C42BC" w14:textId="77777777" w:rsidR="00B81F1C" w:rsidRPr="00B81F1C" w:rsidRDefault="00B81F1C" w:rsidP="00B81F1C">
            <w:pPr>
              <w:pStyle w:val="NoSpacing"/>
              <w:ind w:left="142"/>
              <w:rPr>
                <w:rFonts w:ascii="Arial" w:hAnsi="Arial" w:cs="Arial"/>
                <w:spacing w:val="-2"/>
              </w:rPr>
            </w:pPr>
          </w:p>
        </w:tc>
      </w:tr>
      <w:tr w:rsidR="00B81F1C" w14:paraId="65FC5D42" w14:textId="77777777" w:rsidTr="00F622CF">
        <w:tc>
          <w:tcPr>
            <w:tcW w:w="992" w:type="dxa"/>
            <w:shd w:val="clear" w:color="auto" w:fill="auto"/>
            <w:vAlign w:val="center"/>
          </w:tcPr>
          <w:p w14:paraId="40902E47" w14:textId="77777777" w:rsidR="00B81F1C" w:rsidRDefault="00B81F1C" w:rsidP="00B81F1C">
            <w:pPr>
              <w:pStyle w:val="NoSpacing"/>
              <w:ind w:left="142"/>
            </w:pPr>
            <w:r>
              <w:rPr>
                <w:noProof/>
                <w:lang w:eastAsia="en-GB"/>
              </w:rPr>
              <w:drawing>
                <wp:inline distT="0" distB="0" distL="0" distR="0" wp14:anchorId="211127C1" wp14:editId="2A2EE81D">
                  <wp:extent cx="403860" cy="282702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02" cy="28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64C3E3B" w14:textId="77777777" w:rsidR="00B81F1C" w:rsidRPr="00B81F1C" w:rsidRDefault="00B81F1C" w:rsidP="00B81F1C">
            <w:pPr>
              <w:pStyle w:val="NoSpacing"/>
              <w:ind w:left="142"/>
              <w:rPr>
                <w:rFonts w:ascii="Arial" w:hAnsi="Arial" w:cs="Arial"/>
              </w:rPr>
            </w:pPr>
            <w:r w:rsidRPr="00B81F1C">
              <w:rPr>
                <w:rFonts w:ascii="Arial" w:hAnsi="Arial" w:cs="Arial"/>
              </w:rPr>
              <w:t>Call</w:t>
            </w:r>
            <w:r w:rsidRPr="00B81F1C">
              <w:rPr>
                <w:rFonts w:ascii="Arial" w:hAnsi="Arial" w:cs="Arial"/>
                <w:spacing w:val="-6"/>
              </w:rPr>
              <w:t xml:space="preserve"> </w:t>
            </w:r>
            <w:r w:rsidRPr="00B81F1C">
              <w:rPr>
                <w:rFonts w:ascii="Arial" w:hAnsi="Arial" w:cs="Arial"/>
              </w:rPr>
              <w:t>us</w:t>
            </w:r>
            <w:r w:rsidRPr="00B81F1C">
              <w:rPr>
                <w:rFonts w:ascii="Arial" w:hAnsi="Arial" w:cs="Arial"/>
                <w:spacing w:val="-4"/>
              </w:rPr>
              <w:t xml:space="preserve"> </w:t>
            </w:r>
            <w:r w:rsidRPr="00B81F1C">
              <w:rPr>
                <w:rFonts w:ascii="Arial" w:hAnsi="Arial" w:cs="Arial"/>
              </w:rPr>
              <w:t>on</w:t>
            </w:r>
            <w:r w:rsidRPr="00B81F1C">
              <w:rPr>
                <w:rFonts w:ascii="Arial" w:hAnsi="Arial" w:cs="Arial"/>
                <w:spacing w:val="-6"/>
              </w:rPr>
              <w:t xml:space="preserve"> </w:t>
            </w:r>
            <w:r w:rsidRPr="00B81F1C">
              <w:rPr>
                <w:rFonts w:ascii="Arial" w:hAnsi="Arial" w:cs="Arial"/>
              </w:rPr>
              <w:t>01376</w:t>
            </w:r>
            <w:r w:rsidRPr="00B81F1C">
              <w:rPr>
                <w:rFonts w:ascii="Arial" w:hAnsi="Arial" w:cs="Arial"/>
                <w:spacing w:val="-5"/>
              </w:rPr>
              <w:t xml:space="preserve"> </w:t>
            </w:r>
            <w:r w:rsidRPr="00B81F1C">
              <w:rPr>
                <w:rFonts w:ascii="Arial" w:hAnsi="Arial" w:cs="Arial"/>
              </w:rPr>
              <w:t>552525</w:t>
            </w:r>
            <w:r w:rsidRPr="00B81F1C">
              <w:rPr>
                <w:rFonts w:ascii="Arial" w:hAnsi="Arial" w:cs="Arial"/>
                <w:spacing w:val="-5"/>
              </w:rPr>
              <w:t xml:space="preserve"> </w:t>
            </w:r>
            <w:r w:rsidRPr="00B81F1C">
              <w:rPr>
                <w:rFonts w:ascii="Arial" w:hAnsi="Arial" w:cs="Arial"/>
                <w:spacing w:val="-3"/>
              </w:rPr>
              <w:t>a</w:t>
            </w:r>
            <w:r w:rsidRPr="00B81F1C">
              <w:rPr>
                <w:rFonts w:ascii="Arial" w:hAnsi="Arial" w:cs="Arial"/>
              </w:rPr>
              <w:t>nd</w:t>
            </w:r>
            <w:r w:rsidRPr="00B81F1C">
              <w:rPr>
                <w:rFonts w:ascii="Arial" w:hAnsi="Arial" w:cs="Arial"/>
                <w:spacing w:val="-5"/>
              </w:rPr>
              <w:t xml:space="preserve"> </w:t>
            </w:r>
            <w:r w:rsidRPr="00B81F1C">
              <w:rPr>
                <w:rFonts w:ascii="Arial" w:hAnsi="Arial" w:cs="Arial"/>
              </w:rPr>
              <w:t>a</w:t>
            </w:r>
            <w:r w:rsidRPr="00B81F1C">
              <w:rPr>
                <w:rFonts w:ascii="Arial" w:hAnsi="Arial" w:cs="Arial"/>
                <w:spacing w:val="1"/>
              </w:rPr>
              <w:t>s</w:t>
            </w:r>
            <w:r w:rsidRPr="00B81F1C">
              <w:rPr>
                <w:rFonts w:ascii="Arial" w:hAnsi="Arial" w:cs="Arial"/>
              </w:rPr>
              <w:t>k</w:t>
            </w:r>
            <w:r w:rsidRPr="00B81F1C">
              <w:rPr>
                <w:rFonts w:ascii="Arial" w:hAnsi="Arial" w:cs="Arial"/>
                <w:spacing w:val="-4"/>
              </w:rPr>
              <w:t xml:space="preserve"> </w:t>
            </w:r>
            <w:r w:rsidRPr="00B81F1C">
              <w:rPr>
                <w:rFonts w:ascii="Arial" w:hAnsi="Arial" w:cs="Arial"/>
              </w:rPr>
              <w:t>for</w:t>
            </w:r>
            <w:r w:rsidRPr="00B81F1C">
              <w:rPr>
                <w:rFonts w:ascii="Arial" w:hAnsi="Arial" w:cs="Arial"/>
                <w:spacing w:val="-6"/>
              </w:rPr>
              <w:t xml:space="preserve"> </w:t>
            </w:r>
            <w:r w:rsidRPr="00B81F1C">
              <w:rPr>
                <w:rFonts w:ascii="Arial" w:hAnsi="Arial" w:cs="Arial"/>
                <w:spacing w:val="-1"/>
              </w:rPr>
              <w:t>Pr</w:t>
            </w:r>
            <w:r w:rsidRPr="00B81F1C">
              <w:rPr>
                <w:rFonts w:ascii="Arial" w:hAnsi="Arial" w:cs="Arial"/>
              </w:rPr>
              <w:t>oc</w:t>
            </w:r>
            <w:r w:rsidRPr="00B81F1C">
              <w:rPr>
                <w:rFonts w:ascii="Arial" w:hAnsi="Arial" w:cs="Arial"/>
                <w:spacing w:val="2"/>
              </w:rPr>
              <w:t>u</w:t>
            </w:r>
            <w:r w:rsidRPr="00B81F1C">
              <w:rPr>
                <w:rFonts w:ascii="Arial" w:hAnsi="Arial" w:cs="Arial"/>
                <w:spacing w:val="-1"/>
              </w:rPr>
              <w:t>r</w:t>
            </w:r>
            <w:r w:rsidRPr="00B81F1C">
              <w:rPr>
                <w:rFonts w:ascii="Arial" w:hAnsi="Arial" w:cs="Arial"/>
              </w:rPr>
              <w:t>ement</w:t>
            </w:r>
          </w:p>
        </w:tc>
      </w:tr>
      <w:tr w:rsidR="00B81F1C" w14:paraId="205DC156" w14:textId="77777777" w:rsidTr="00F622CF">
        <w:tc>
          <w:tcPr>
            <w:tcW w:w="992" w:type="dxa"/>
            <w:shd w:val="clear" w:color="auto" w:fill="auto"/>
            <w:vAlign w:val="center"/>
          </w:tcPr>
          <w:p w14:paraId="1D92A8B0" w14:textId="77777777" w:rsidR="00B81F1C" w:rsidRDefault="00B81F1C" w:rsidP="00B81F1C">
            <w:pPr>
              <w:pStyle w:val="NoSpacing"/>
              <w:ind w:left="142"/>
            </w:pPr>
            <w:r>
              <w:rPr>
                <w:rFonts w:ascii="Times New Roman" w:hAnsi="Times New Roman"/>
                <w:position w:val="-24"/>
                <w:sz w:val="24"/>
                <w:szCs w:val="24"/>
              </w:rPr>
              <w:t xml:space="preserve"> </w:t>
            </w:r>
            <w:r w:rsidRPr="006F4109"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en-GB"/>
              </w:rPr>
              <w:drawing>
                <wp:inline distT="0" distB="0" distL="0" distR="0" wp14:anchorId="648B6192" wp14:editId="522B115A">
                  <wp:extent cx="373380" cy="3733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E5E1725" w14:textId="77777777" w:rsidR="000F46D8" w:rsidRDefault="000F46D8" w:rsidP="000F46D8">
            <w:pPr>
              <w:pStyle w:val="NoSpacing"/>
              <w:ind w:left="142"/>
              <w:rPr>
                <w:rFonts w:ascii="Arial" w:hAnsi="Arial" w:cs="Arial"/>
              </w:rPr>
            </w:pPr>
          </w:p>
          <w:p w14:paraId="1AAAAA8E" w14:textId="77777777" w:rsidR="00B81F1C" w:rsidRPr="00B81F1C" w:rsidRDefault="00B81F1C" w:rsidP="000F46D8">
            <w:pPr>
              <w:pStyle w:val="NoSpacing"/>
              <w:ind w:left="142"/>
              <w:rPr>
                <w:rFonts w:ascii="Arial" w:hAnsi="Arial" w:cs="Arial"/>
              </w:rPr>
            </w:pPr>
            <w:r w:rsidRPr="00B81F1C">
              <w:rPr>
                <w:rFonts w:ascii="Arial" w:hAnsi="Arial" w:cs="Arial"/>
              </w:rPr>
              <w:t>Visit</w:t>
            </w:r>
            <w:r w:rsidRPr="00B81F1C">
              <w:rPr>
                <w:rFonts w:ascii="Arial" w:hAnsi="Arial" w:cs="Arial"/>
                <w:spacing w:val="-11"/>
              </w:rPr>
              <w:t xml:space="preserve"> </w:t>
            </w:r>
            <w:r w:rsidRPr="00B81F1C">
              <w:rPr>
                <w:rFonts w:ascii="Arial" w:hAnsi="Arial" w:cs="Arial"/>
              </w:rPr>
              <w:t>our</w:t>
            </w:r>
            <w:r w:rsidRPr="00B81F1C">
              <w:rPr>
                <w:rFonts w:ascii="Arial" w:hAnsi="Arial" w:cs="Arial"/>
                <w:spacing w:val="-11"/>
              </w:rPr>
              <w:t xml:space="preserve"> </w:t>
            </w:r>
            <w:r w:rsidRPr="00B81F1C">
              <w:rPr>
                <w:rFonts w:ascii="Arial" w:hAnsi="Arial" w:cs="Arial"/>
              </w:rPr>
              <w:t>w</w:t>
            </w:r>
            <w:r w:rsidRPr="00B81F1C">
              <w:rPr>
                <w:rFonts w:ascii="Arial" w:hAnsi="Arial" w:cs="Arial"/>
                <w:spacing w:val="-1"/>
              </w:rPr>
              <w:t>e</w:t>
            </w:r>
            <w:r w:rsidRPr="00B81F1C">
              <w:rPr>
                <w:rFonts w:ascii="Arial" w:hAnsi="Arial" w:cs="Arial"/>
              </w:rPr>
              <w:t>b</w:t>
            </w:r>
            <w:r w:rsidRPr="00B81F1C">
              <w:rPr>
                <w:rFonts w:ascii="Arial" w:hAnsi="Arial" w:cs="Arial"/>
                <w:spacing w:val="1"/>
              </w:rPr>
              <w:t>s</w:t>
            </w:r>
            <w:r w:rsidRPr="00B81F1C">
              <w:rPr>
                <w:rFonts w:ascii="Arial" w:hAnsi="Arial" w:cs="Arial"/>
              </w:rPr>
              <w:t>ite</w:t>
            </w:r>
            <w:r w:rsidRPr="00B81F1C">
              <w:rPr>
                <w:rFonts w:ascii="Arial" w:hAnsi="Arial" w:cs="Arial"/>
                <w:spacing w:val="-11"/>
              </w:rPr>
              <w:t xml:space="preserve"> </w:t>
            </w:r>
            <w:r w:rsidRPr="00B81F1C">
              <w:rPr>
                <w:rFonts w:ascii="Arial" w:hAnsi="Arial" w:cs="Arial"/>
              </w:rPr>
              <w:t>at</w:t>
            </w:r>
            <w:r w:rsidRPr="00B81F1C">
              <w:rPr>
                <w:rFonts w:ascii="Arial" w:hAnsi="Arial" w:cs="Arial"/>
                <w:spacing w:val="-8"/>
              </w:rPr>
              <w:t xml:space="preserve"> </w:t>
            </w:r>
            <w:hyperlink r:id="rId73" w:history="1">
              <w:r w:rsidRPr="00B81F1C">
                <w:rPr>
                  <w:rFonts w:ascii="Arial" w:hAnsi="Arial" w:cs="Arial"/>
                  <w:color w:val="006FC0"/>
                  <w:u w:val="single"/>
                </w:rPr>
                <w:t>ww</w:t>
              </w:r>
              <w:r w:rsidRPr="00B81F1C">
                <w:rPr>
                  <w:rFonts w:ascii="Arial" w:hAnsi="Arial" w:cs="Arial"/>
                  <w:color w:val="006FC0"/>
                  <w:spacing w:val="-1"/>
                  <w:u w:val="single"/>
                </w:rPr>
                <w:t>w</w:t>
              </w:r>
              <w:r w:rsidRPr="00B81F1C">
                <w:rPr>
                  <w:rFonts w:ascii="Arial" w:hAnsi="Arial" w:cs="Arial"/>
                  <w:color w:val="006FC0"/>
                  <w:u w:val="single"/>
                </w:rPr>
                <w:t>.e</w:t>
              </w:r>
              <w:r w:rsidR="000F46D8">
                <w:rPr>
                  <w:rFonts w:ascii="Arial" w:hAnsi="Arial" w:cs="Arial"/>
                  <w:color w:val="006FC0"/>
                  <w:u w:val="single"/>
                </w:rPr>
                <w:t>phframeworks</w:t>
              </w:r>
              <w:r w:rsidRPr="00B81F1C">
                <w:rPr>
                  <w:rFonts w:ascii="Arial" w:hAnsi="Arial" w:cs="Arial"/>
                  <w:color w:val="006FC0"/>
                  <w:u w:val="single"/>
                </w:rPr>
                <w:t>.o</w:t>
              </w:r>
              <w:r w:rsidRPr="00B81F1C">
                <w:rPr>
                  <w:rFonts w:ascii="Arial" w:hAnsi="Arial" w:cs="Arial"/>
                  <w:color w:val="006FC0"/>
                  <w:spacing w:val="-2"/>
                  <w:u w:val="single"/>
                </w:rPr>
                <w:t>r</w:t>
              </w:r>
              <w:r w:rsidRPr="00B81F1C">
                <w:rPr>
                  <w:rFonts w:ascii="Arial" w:hAnsi="Arial" w:cs="Arial"/>
                  <w:color w:val="006FC0"/>
                  <w:u w:val="single"/>
                </w:rPr>
                <w:t>g</w:t>
              </w:r>
            </w:hyperlink>
            <w:r w:rsidR="000F46D8">
              <w:rPr>
                <w:rFonts w:ascii="Arial" w:hAnsi="Arial" w:cs="Arial"/>
                <w:color w:val="006FC0"/>
                <w:u w:val="single"/>
              </w:rPr>
              <w:t xml:space="preserve"> </w:t>
            </w:r>
          </w:p>
        </w:tc>
      </w:tr>
      <w:tr w:rsidR="000F46D8" w14:paraId="5AA0A27C" w14:textId="77777777" w:rsidTr="00F622CF">
        <w:tc>
          <w:tcPr>
            <w:tcW w:w="992" w:type="dxa"/>
            <w:shd w:val="clear" w:color="auto" w:fill="auto"/>
            <w:vAlign w:val="center"/>
          </w:tcPr>
          <w:p w14:paraId="47CEB91D" w14:textId="77777777" w:rsidR="000F46D8" w:rsidRDefault="000F46D8" w:rsidP="00B81F1C">
            <w:pPr>
              <w:pStyle w:val="NoSpacing"/>
              <w:ind w:left="142"/>
              <w:rPr>
                <w:rFonts w:ascii="Times New Roman" w:hAnsi="Times New Roman"/>
                <w:position w:val="-24"/>
                <w:sz w:val="24"/>
                <w:szCs w:val="24"/>
              </w:rPr>
            </w:pPr>
            <w:r w:rsidRPr="000F46D8"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59459870" wp14:editId="5DF5EC5C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174625</wp:posOffset>
                  </wp:positionV>
                  <wp:extent cx="312420" cy="312420"/>
                  <wp:effectExtent l="0" t="0" r="0" b="0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A06234" w14:textId="77777777" w:rsidR="000F46D8" w:rsidRDefault="000F46D8" w:rsidP="00B81F1C">
            <w:pPr>
              <w:pStyle w:val="NoSpacing"/>
              <w:ind w:left="142"/>
              <w:rPr>
                <w:rFonts w:ascii="Times New Roman" w:hAnsi="Times New Roman"/>
                <w:position w:val="-24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03E44879" w14:textId="77777777" w:rsidR="000F46D8" w:rsidRDefault="000F46D8" w:rsidP="000F46D8">
            <w:pPr>
              <w:pStyle w:val="NoSpacing"/>
              <w:rPr>
                <w:rFonts w:ascii="Arial" w:hAnsi="Arial" w:cs="Arial"/>
              </w:rPr>
            </w:pPr>
          </w:p>
          <w:p w14:paraId="67BD0CCA" w14:textId="77777777" w:rsidR="000F46D8" w:rsidRPr="00B81F1C" w:rsidRDefault="000F46D8" w:rsidP="000F46D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Follow us on LinkedIn </w:t>
            </w:r>
            <w:hyperlink r:id="rId75" w:history="1">
              <w:r w:rsidRPr="000F46D8">
                <w:rPr>
                  <w:rStyle w:val="Hyperlink"/>
                  <w:rFonts w:ascii="Arial" w:hAnsi="Arial" w:cs="Arial"/>
                </w:rPr>
                <w:t>@EPH Frameworks</w:t>
              </w:r>
            </w:hyperlink>
            <w:r w:rsidRPr="00B81F1C">
              <w:rPr>
                <w:rFonts w:ascii="Arial" w:hAnsi="Arial" w:cs="Arial"/>
              </w:rPr>
              <w:t xml:space="preserve"> </w:t>
            </w:r>
          </w:p>
        </w:tc>
      </w:tr>
    </w:tbl>
    <w:p w14:paraId="5F86479C" w14:textId="77777777" w:rsidR="00B81F1C" w:rsidRDefault="00B81F1C" w:rsidP="00B81F1C">
      <w:pPr>
        <w:pStyle w:val="NoSpacing"/>
        <w:ind w:left="142" w:right="237"/>
        <w:jc w:val="both"/>
        <w:rPr>
          <w:rFonts w:ascii="Franklin Gothic Book" w:hAnsi="Franklin Gothic Book"/>
          <w:sz w:val="20"/>
        </w:rPr>
      </w:pPr>
    </w:p>
    <w:p w14:paraId="3D762056" w14:textId="77777777" w:rsidR="00B81F1C" w:rsidRPr="00B81F1C" w:rsidRDefault="00B81F1C" w:rsidP="00B81F1C">
      <w:pPr>
        <w:pStyle w:val="NoSpacing"/>
        <w:ind w:left="142" w:right="237"/>
        <w:jc w:val="both"/>
        <w:rPr>
          <w:rFonts w:ascii="Arial" w:hAnsi="Arial" w:cs="Arial"/>
        </w:rPr>
      </w:pPr>
    </w:p>
    <w:p w14:paraId="77C355F6" w14:textId="77777777" w:rsidR="00021165" w:rsidRDefault="00021165" w:rsidP="00B81F1C">
      <w:pPr>
        <w:pStyle w:val="NoSpacing"/>
        <w:ind w:left="142" w:right="237"/>
        <w:jc w:val="both"/>
        <w:rPr>
          <w:rFonts w:ascii="Arial" w:hAnsi="Arial" w:cs="Arial"/>
        </w:rPr>
      </w:pPr>
    </w:p>
    <w:p w14:paraId="1BC5AC97" w14:textId="77777777" w:rsidR="00B81F1C" w:rsidRPr="00B81F1C" w:rsidRDefault="00B81F1C" w:rsidP="00B81F1C">
      <w:pPr>
        <w:pStyle w:val="NoSpacing"/>
        <w:ind w:left="142" w:right="237"/>
        <w:jc w:val="both"/>
        <w:rPr>
          <w:rFonts w:ascii="Arial" w:hAnsi="Arial" w:cs="Arial"/>
        </w:rPr>
      </w:pPr>
      <w:r w:rsidRPr="00B81F1C">
        <w:rPr>
          <w:rFonts w:ascii="Arial" w:hAnsi="Arial" w:cs="Arial"/>
        </w:rPr>
        <w:t>Public Sector Bodies having any difficulties with contracts placed under this Agreement which cannot be solved simply, should contact us for assistance.</w:t>
      </w:r>
    </w:p>
    <w:p w14:paraId="097AD7D4" w14:textId="77777777" w:rsidR="00B81F1C" w:rsidRPr="0099708D" w:rsidRDefault="00D74684">
      <w:pPr>
        <w:spacing w:after="0" w:line="240" w:lineRule="auto"/>
        <w:rPr>
          <w:rFonts w:ascii="Arial" w:hAnsi="Arial" w:cs="Arial"/>
          <w:color w:val="006FC0"/>
        </w:rPr>
      </w:pPr>
      <w:r w:rsidRPr="0099708D">
        <w:rPr>
          <w:rFonts w:ascii="Arial" w:hAnsi="Arial" w:cs="Arial"/>
          <w:color w:val="006FC0"/>
        </w:rPr>
        <w:br w:type="page"/>
      </w:r>
    </w:p>
    <w:p w14:paraId="48B6919E" w14:textId="77777777" w:rsidR="00171626" w:rsidRDefault="00171626" w:rsidP="007A22E2">
      <w:pPr>
        <w:spacing w:after="0" w:line="240" w:lineRule="auto"/>
        <w:ind w:left="142"/>
        <w:rPr>
          <w:rFonts w:ascii="Arial" w:hAnsi="Arial"/>
          <w:b/>
          <w:color w:val="006FC0"/>
          <w:sz w:val="32"/>
        </w:rPr>
      </w:pPr>
    </w:p>
    <w:p w14:paraId="1EFD3DAE" w14:textId="77777777" w:rsidR="004E6C2D" w:rsidRPr="000735B0" w:rsidRDefault="007A22E2" w:rsidP="007A22E2">
      <w:pPr>
        <w:spacing w:after="0" w:line="240" w:lineRule="auto"/>
        <w:ind w:left="142"/>
        <w:rPr>
          <w:rFonts w:ascii="Arial" w:hAnsi="Arial"/>
          <w:b/>
          <w:color w:val="006FC0"/>
          <w:sz w:val="32"/>
        </w:rPr>
      </w:pPr>
      <w:r w:rsidRPr="000735B0">
        <w:rPr>
          <w:rFonts w:ascii="Arial" w:hAnsi="Arial"/>
          <w:b/>
          <w:color w:val="006FC0"/>
          <w:sz w:val="32"/>
        </w:rPr>
        <w:t>Appendix A</w:t>
      </w:r>
      <w:r w:rsidR="004E6C2D" w:rsidRPr="000735B0">
        <w:rPr>
          <w:rFonts w:ascii="Arial" w:hAnsi="Arial"/>
          <w:b/>
          <w:color w:val="006FC0"/>
          <w:sz w:val="32"/>
        </w:rPr>
        <w:t xml:space="preserve"> - Access Requirement</w:t>
      </w:r>
    </w:p>
    <w:p w14:paraId="74340989" w14:textId="77777777" w:rsidR="004E6C2D" w:rsidRPr="007A22E2" w:rsidRDefault="007A22E2" w:rsidP="007A22E2">
      <w:pPr>
        <w:pStyle w:val="NoSpacing"/>
        <w:spacing w:before="120"/>
        <w:ind w:left="142" w:right="237"/>
        <w:jc w:val="both"/>
        <w:rPr>
          <w:rFonts w:ascii="Arial" w:hAnsi="Arial" w:cs="Arial"/>
        </w:rPr>
      </w:pPr>
      <w:r>
        <w:rPr>
          <w:rFonts w:ascii="Arial" w:hAnsi="Arial" w:cs="Arial"/>
        </w:rPr>
        <w:t>Public S</w:t>
      </w:r>
      <w:r w:rsidR="004E6C2D" w:rsidRPr="007A22E2">
        <w:rPr>
          <w:rFonts w:ascii="Arial" w:hAnsi="Arial" w:cs="Arial"/>
        </w:rPr>
        <w:t xml:space="preserve">ector </w:t>
      </w:r>
      <w:r>
        <w:rPr>
          <w:rFonts w:ascii="Arial" w:hAnsi="Arial" w:cs="Arial"/>
        </w:rPr>
        <w:t>B</w:t>
      </w:r>
      <w:r w:rsidR="004E6C2D" w:rsidRPr="007A22E2">
        <w:rPr>
          <w:rFonts w:ascii="Arial" w:hAnsi="Arial" w:cs="Arial"/>
        </w:rPr>
        <w:t>odies wishing to utilise this framework should notify Braintree District Council by returning this form. The information requested is ESSENTIAL for contract monitoring purposes</w:t>
      </w:r>
      <w:r>
        <w:rPr>
          <w:rFonts w:ascii="Arial" w:hAnsi="Arial" w:cs="Arial"/>
        </w:rPr>
        <w:t>.</w:t>
      </w:r>
    </w:p>
    <w:p w14:paraId="0B5EB7FF" w14:textId="77777777" w:rsidR="004E6C2D" w:rsidRPr="007A22E2" w:rsidRDefault="004E6C2D" w:rsidP="004E6C2D">
      <w:pPr>
        <w:pStyle w:val="NoSpacing"/>
        <w:ind w:left="993" w:right="237"/>
        <w:jc w:val="both"/>
        <w:rPr>
          <w:rFonts w:ascii="Arial" w:hAnsi="Arial" w:cs="Arial"/>
        </w:rPr>
      </w:pPr>
    </w:p>
    <w:tbl>
      <w:tblPr>
        <w:tblW w:w="890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4"/>
        <w:gridCol w:w="5245"/>
      </w:tblGrid>
      <w:tr w:rsidR="004E6C2D" w:rsidRPr="00716196" w14:paraId="0F337595" w14:textId="77777777" w:rsidTr="000735B0">
        <w:trPr>
          <w:trHeight w:hRule="exact" w:val="601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C5626A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Cho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se</w:t>
            </w:r>
            <w:r w:rsidRPr="00716196">
              <w:rPr>
                <w:rFonts w:ascii="Arial" w:hAnsi="Arial" w:cs="Arial"/>
                <w:lang w:eastAsia="en-GB"/>
              </w:rPr>
              <w:t>n</w:t>
            </w:r>
            <w:r w:rsidRPr="00716196">
              <w:rPr>
                <w:rFonts w:ascii="Arial" w:hAnsi="Arial" w:cs="Arial"/>
                <w:spacing w:val="-13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Suppl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i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e</w:t>
            </w:r>
            <w:r w:rsidRPr="00716196">
              <w:rPr>
                <w:rFonts w:ascii="Arial" w:hAnsi="Arial" w:cs="Arial"/>
                <w:lang w:eastAsia="en-GB"/>
              </w:rPr>
              <w:t>r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5D5FDC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4FF6DE1C" w14:textId="77777777" w:rsidTr="000735B0">
        <w:trPr>
          <w:trHeight w:hRule="exact" w:val="601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3295F1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Supplier Contact Name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AF1CF5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27EAC5D9" w14:textId="77777777" w:rsidTr="000735B0">
        <w:trPr>
          <w:trHeight w:hRule="exact" w:val="555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B3C2B8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Value</w:t>
            </w:r>
            <w:r w:rsidRPr="00716196">
              <w:rPr>
                <w:rFonts w:ascii="Arial" w:hAnsi="Arial" w:cs="Arial"/>
                <w:spacing w:val="-6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f</w:t>
            </w:r>
            <w:r w:rsidRPr="00716196">
              <w:rPr>
                <w:rFonts w:ascii="Arial" w:hAnsi="Arial" w:cs="Arial"/>
                <w:spacing w:val="-6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Co</w:t>
            </w:r>
            <w:r w:rsidRPr="00716196">
              <w:rPr>
                <w:rFonts w:ascii="Arial" w:hAnsi="Arial" w:cs="Arial"/>
                <w:lang w:eastAsia="en-GB"/>
              </w:rPr>
              <w:t>ntr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a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41F1ED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28903E12" w14:textId="77777777" w:rsidTr="000735B0">
        <w:trPr>
          <w:trHeight w:hRule="exact" w:val="555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B4EADF" w14:textId="77777777" w:rsidR="004E6C2D" w:rsidRPr="00716196" w:rsidRDefault="00046414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Lot number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A3736F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70A7D4E4" w14:textId="77777777" w:rsidTr="000735B0">
        <w:trPr>
          <w:trHeight w:hRule="exact" w:val="555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A9FCB9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 xml:space="preserve">Direct Award or </w:t>
            </w:r>
            <w:proofErr w:type="gramStart"/>
            <w:r w:rsidRPr="00716196">
              <w:rPr>
                <w:rFonts w:ascii="Arial" w:hAnsi="Arial" w:cs="Arial"/>
                <w:lang w:eastAsia="en-GB"/>
              </w:rPr>
              <w:t>Mini-competition</w:t>
            </w:r>
            <w:proofErr w:type="gramEnd"/>
            <w:r w:rsidRPr="00716196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512A49" w14:textId="77777777" w:rsidR="004E6C2D" w:rsidRPr="00716196" w:rsidRDefault="007A22E2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 xml:space="preserve">     </w:t>
            </w:r>
            <w:r w:rsidR="004E6C2D" w:rsidRPr="00716196">
              <w:rPr>
                <w:rFonts w:ascii="Arial" w:hAnsi="Arial" w:cs="Arial"/>
                <w:lang w:eastAsia="en-GB"/>
              </w:rPr>
              <w:t>Direct Award                         Mini-Competition</w:t>
            </w:r>
          </w:p>
          <w:p w14:paraId="48D00DA2" w14:textId="77777777" w:rsidR="004E6C2D" w:rsidRPr="00716196" w:rsidRDefault="004E6C2D" w:rsidP="005B267E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 xml:space="preserve">             </w:t>
            </w:r>
            <w:sdt>
              <w:sdtPr>
                <w:rPr>
                  <w:rFonts w:ascii="Arial" w:hAnsi="Arial" w:cs="Arial"/>
                  <w:lang w:eastAsia="en-GB"/>
                </w:rPr>
                <w:id w:val="-13873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8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Pr="00716196">
              <w:rPr>
                <w:rFonts w:ascii="Arial" w:hAnsi="Arial" w:cs="Arial"/>
                <w:lang w:eastAsia="en-GB"/>
              </w:rPr>
              <w:t xml:space="preserve">                                    </w:t>
            </w:r>
            <w:r w:rsidR="005B267E">
              <w:rPr>
                <w:rFonts w:ascii="Arial" w:hAnsi="Arial" w:cs="Arial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 xml:space="preserve">   </w:t>
            </w:r>
            <w:r w:rsidR="005B267E">
              <w:rPr>
                <w:rFonts w:ascii="Arial" w:hAnsi="Arial" w:cs="Arial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 xml:space="preserve">      </w:t>
            </w:r>
            <w:sdt>
              <w:sdtPr>
                <w:rPr>
                  <w:rFonts w:ascii="Arial" w:hAnsi="Arial" w:cs="Arial"/>
                  <w:lang w:eastAsia="en-GB"/>
                </w:rPr>
                <w:id w:val="-6391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67E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</w:tr>
      <w:tr w:rsidR="004E6C2D" w:rsidRPr="00716196" w14:paraId="115B76E6" w14:textId="77777777" w:rsidTr="000735B0">
        <w:trPr>
          <w:trHeight w:hRule="exact" w:val="555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9F353F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C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ntr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a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-10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S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t</w:t>
            </w:r>
            <w:r w:rsidRPr="00716196">
              <w:rPr>
                <w:rFonts w:ascii="Arial" w:hAnsi="Arial" w:cs="Arial"/>
                <w:lang w:eastAsia="en-GB"/>
              </w:rPr>
              <w:t>art</w:t>
            </w:r>
            <w:r w:rsidRPr="00716196">
              <w:rPr>
                <w:rFonts w:ascii="Arial" w:hAnsi="Arial" w:cs="Arial"/>
                <w:spacing w:val="-9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Da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t</w:t>
            </w:r>
            <w:r w:rsidRPr="00716196">
              <w:rPr>
                <w:rFonts w:ascii="Arial" w:hAnsi="Arial" w:cs="Arial"/>
                <w:lang w:eastAsia="en-GB"/>
              </w:rPr>
              <w:t>e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CAACFF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7D6A0FA8" w14:textId="77777777" w:rsidTr="000735B0">
        <w:trPr>
          <w:trHeight w:hRule="exact" w:val="1102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ED1B3C" w14:textId="77777777" w:rsidR="004E6C2D" w:rsidRPr="00716196" w:rsidRDefault="004E6C2D" w:rsidP="004E6C2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spacing w:val="-8"/>
                <w:lang w:eastAsia="en-GB"/>
              </w:rPr>
              <w:t>Contract Completion Date or number of years awarded to, if a one-off, please state this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3ACA27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1A6DBECA" w14:textId="77777777" w:rsidTr="000735B0">
        <w:trPr>
          <w:trHeight w:hRule="exact" w:val="885"/>
        </w:trPr>
        <w:tc>
          <w:tcPr>
            <w:tcW w:w="89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E7A9E6" w14:textId="77777777" w:rsidR="004E6C2D" w:rsidRPr="00716196" w:rsidRDefault="004E6C2D" w:rsidP="0099708D">
            <w:pPr>
              <w:pStyle w:val="NoSpacing"/>
              <w:ind w:left="141" w:right="141"/>
              <w:jc w:val="both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spacing w:val="-2"/>
                <w:lang w:eastAsia="en-GB"/>
              </w:rPr>
              <w:t>W</w:t>
            </w:r>
            <w:r w:rsidRPr="00716196">
              <w:rPr>
                <w:rFonts w:ascii="Arial" w:hAnsi="Arial" w:cs="Arial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37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a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kn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wled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g</w:t>
            </w:r>
            <w:r w:rsidRPr="00716196">
              <w:rPr>
                <w:rFonts w:ascii="Arial" w:hAnsi="Arial" w:cs="Arial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38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h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a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39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any</w:t>
            </w:r>
            <w:r w:rsidRPr="00716196">
              <w:rPr>
                <w:rFonts w:ascii="Arial" w:hAnsi="Arial" w:cs="Arial"/>
                <w:spacing w:val="39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pur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ha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s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e</w:t>
            </w:r>
            <w:r w:rsidRPr="00716196">
              <w:rPr>
                <w:rFonts w:ascii="Arial" w:hAnsi="Arial" w:cs="Arial"/>
                <w:lang w:eastAsia="en-GB"/>
              </w:rPr>
              <w:t>s</w:t>
            </w:r>
            <w:r w:rsidRPr="00716196">
              <w:rPr>
                <w:rFonts w:ascii="Arial" w:hAnsi="Arial" w:cs="Arial"/>
                <w:spacing w:val="41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m</w:t>
            </w:r>
            <w:r w:rsidRPr="00716196">
              <w:rPr>
                <w:rFonts w:ascii="Arial" w:hAnsi="Arial" w:cs="Arial"/>
                <w:lang w:eastAsia="en-GB"/>
              </w:rPr>
              <w:t>ade</w:t>
            </w:r>
            <w:r w:rsidRPr="00716196">
              <w:rPr>
                <w:rFonts w:ascii="Arial" w:hAnsi="Arial" w:cs="Arial"/>
                <w:spacing w:val="39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un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d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e</w:t>
            </w:r>
            <w:r w:rsidRPr="00716196">
              <w:rPr>
                <w:rFonts w:ascii="Arial" w:hAnsi="Arial" w:cs="Arial"/>
                <w:lang w:eastAsia="en-GB"/>
              </w:rPr>
              <w:t>r</w:t>
            </w:r>
            <w:r w:rsidRPr="00716196">
              <w:rPr>
                <w:rFonts w:ascii="Arial" w:hAnsi="Arial" w:cs="Arial"/>
                <w:spacing w:val="40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h</w:t>
            </w:r>
            <w:r w:rsidRPr="00716196">
              <w:rPr>
                <w:rFonts w:ascii="Arial" w:hAnsi="Arial" w:cs="Arial"/>
                <w:lang w:eastAsia="en-GB"/>
              </w:rPr>
              <w:t>is</w:t>
            </w:r>
            <w:r w:rsidRPr="00716196">
              <w:rPr>
                <w:rFonts w:ascii="Arial" w:hAnsi="Arial" w:cs="Arial"/>
                <w:spacing w:val="38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fram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w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rk</w:t>
            </w:r>
            <w:r w:rsidRPr="00716196">
              <w:rPr>
                <w:rFonts w:ascii="Arial" w:hAnsi="Arial" w:cs="Arial"/>
                <w:spacing w:val="40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ag</w:t>
            </w:r>
            <w:r w:rsidRPr="00716196">
              <w:rPr>
                <w:rFonts w:ascii="Arial" w:hAnsi="Arial" w:cs="Arial"/>
                <w:spacing w:val="3"/>
                <w:lang w:eastAsia="en-GB"/>
              </w:rPr>
              <w:t>r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m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e</w:t>
            </w:r>
            <w:r w:rsidRPr="00716196">
              <w:rPr>
                <w:rFonts w:ascii="Arial" w:hAnsi="Arial" w:cs="Arial"/>
                <w:lang w:eastAsia="en-GB"/>
              </w:rPr>
              <w:t>nt</w:t>
            </w:r>
            <w:r w:rsidRPr="00716196">
              <w:rPr>
                <w:rFonts w:ascii="Arial" w:hAnsi="Arial" w:cs="Arial"/>
                <w:spacing w:val="41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will</w:t>
            </w:r>
            <w:r w:rsidRPr="00716196">
              <w:rPr>
                <w:rFonts w:ascii="Arial" w:hAnsi="Arial" w:cs="Arial"/>
                <w:w w:val="99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f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rm</w:t>
            </w:r>
            <w:r w:rsidRPr="00716196">
              <w:rPr>
                <w:rFonts w:ascii="Arial" w:hAnsi="Arial" w:cs="Arial"/>
                <w:spacing w:val="-4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 xml:space="preserve">a 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c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ntra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-3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dir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l</w:t>
            </w:r>
            <w:r w:rsidRPr="00716196">
              <w:rPr>
                <w:rFonts w:ascii="Arial" w:hAnsi="Arial" w:cs="Arial"/>
                <w:lang w:eastAsia="en-GB"/>
              </w:rPr>
              <w:t>y</w:t>
            </w:r>
            <w:r w:rsidRPr="00716196">
              <w:rPr>
                <w:rFonts w:ascii="Arial" w:hAnsi="Arial" w:cs="Arial"/>
                <w:spacing w:val="-3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b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t</w:t>
            </w:r>
            <w:r w:rsidRPr="00716196">
              <w:rPr>
                <w:rFonts w:ascii="Arial" w:hAnsi="Arial" w:cs="Arial"/>
                <w:lang w:eastAsia="en-GB"/>
              </w:rPr>
              <w:t>we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e</w:t>
            </w:r>
            <w:r w:rsidRPr="00716196">
              <w:rPr>
                <w:rFonts w:ascii="Arial" w:hAnsi="Arial" w:cs="Arial"/>
                <w:lang w:eastAsia="en-GB"/>
              </w:rPr>
              <w:t>n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u</w:t>
            </w:r>
            <w:r w:rsidRPr="00716196">
              <w:rPr>
                <w:rFonts w:ascii="Arial" w:hAnsi="Arial" w:cs="Arial"/>
                <w:lang w:eastAsia="en-GB"/>
              </w:rPr>
              <w:t>s</w:t>
            </w:r>
            <w:r w:rsidRPr="00716196">
              <w:rPr>
                <w:rFonts w:ascii="Arial" w:hAnsi="Arial" w:cs="Arial"/>
                <w:spacing w:val="-4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t</w:t>
            </w:r>
            <w:r w:rsidRPr="00716196">
              <w:rPr>
                <w:rFonts w:ascii="Arial" w:hAnsi="Arial" w:cs="Arial"/>
                <w:lang w:eastAsia="en-GB"/>
              </w:rPr>
              <w:t>he</w:t>
            </w:r>
            <w:r w:rsidRPr="00716196">
              <w:rPr>
                <w:rFonts w:ascii="Arial" w:hAnsi="Arial" w:cs="Arial"/>
                <w:spacing w:val="-4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pu</w:t>
            </w:r>
            <w:r w:rsidRPr="00716196">
              <w:rPr>
                <w:rFonts w:ascii="Arial" w:hAnsi="Arial" w:cs="Arial"/>
                <w:spacing w:val="3"/>
                <w:lang w:eastAsia="en-GB"/>
              </w:rPr>
              <w:t>r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h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a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se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r</w:t>
            </w:r>
            <w:r w:rsidRPr="00716196">
              <w:rPr>
                <w:rFonts w:ascii="Arial" w:hAnsi="Arial" w:cs="Arial"/>
                <w:lang w:eastAsia="en-GB"/>
              </w:rPr>
              <w:t>,</w:t>
            </w:r>
            <w:r w:rsidRPr="00716196">
              <w:rPr>
                <w:rFonts w:ascii="Arial" w:hAnsi="Arial" w:cs="Arial"/>
                <w:spacing w:val="-4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and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h</w:t>
            </w:r>
            <w:r w:rsidRPr="00716196">
              <w:rPr>
                <w:rFonts w:ascii="Arial" w:hAnsi="Arial" w:cs="Arial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individual fra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m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e</w:t>
            </w:r>
            <w:r w:rsidRPr="00716196">
              <w:rPr>
                <w:rFonts w:ascii="Arial" w:hAnsi="Arial" w:cs="Arial"/>
                <w:lang w:eastAsia="en-GB"/>
              </w:rPr>
              <w:t>work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c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ntra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c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r.</w:t>
            </w:r>
          </w:p>
        </w:tc>
      </w:tr>
      <w:tr w:rsidR="004E6C2D" w:rsidRPr="00716196" w14:paraId="1372CA5C" w14:textId="77777777" w:rsidTr="000735B0">
        <w:trPr>
          <w:trHeight w:hRule="exact" w:val="598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3D03E0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Na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m</w:t>
            </w:r>
            <w:r w:rsidRPr="00716196">
              <w:rPr>
                <w:rFonts w:ascii="Arial" w:hAnsi="Arial" w:cs="Arial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-9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of</w:t>
            </w:r>
            <w:r w:rsidRPr="00716196">
              <w:rPr>
                <w:rFonts w:ascii="Arial" w:hAnsi="Arial" w:cs="Arial"/>
                <w:spacing w:val="-6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Y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ur</w:t>
            </w:r>
            <w:r w:rsidRPr="00716196">
              <w:rPr>
                <w:rFonts w:ascii="Arial" w:hAnsi="Arial" w:cs="Arial"/>
                <w:spacing w:val="-8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Organ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i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s</w:t>
            </w:r>
            <w:r w:rsidRPr="00716196">
              <w:rPr>
                <w:rFonts w:ascii="Arial" w:hAnsi="Arial" w:cs="Arial"/>
                <w:lang w:eastAsia="en-GB"/>
              </w:rPr>
              <w:t>at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i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n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CAA6ED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7F95499B" w14:textId="77777777" w:rsidTr="000735B0">
        <w:trPr>
          <w:trHeight w:hRule="exact" w:val="555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C9F35B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C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nt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a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-14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lang w:eastAsia="en-GB"/>
              </w:rPr>
              <w:t>N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a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m</w:t>
            </w:r>
            <w:r w:rsidRPr="00716196">
              <w:rPr>
                <w:rFonts w:ascii="Arial" w:hAnsi="Arial" w:cs="Arial"/>
                <w:lang w:eastAsia="en-GB"/>
              </w:rPr>
              <w:t>e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9ABEC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04547144" w14:textId="77777777" w:rsidTr="000735B0">
        <w:trPr>
          <w:trHeight w:hRule="exact" w:val="544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35CD73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C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o</w:t>
            </w:r>
            <w:r w:rsidRPr="00716196">
              <w:rPr>
                <w:rFonts w:ascii="Arial" w:hAnsi="Arial" w:cs="Arial"/>
                <w:lang w:eastAsia="en-GB"/>
              </w:rPr>
              <w:t>nt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a</w:t>
            </w:r>
            <w:r w:rsidRPr="00716196">
              <w:rPr>
                <w:rFonts w:ascii="Arial" w:hAnsi="Arial" w:cs="Arial"/>
                <w:spacing w:val="-2"/>
                <w:lang w:eastAsia="en-GB"/>
              </w:rPr>
              <w:t>c</w:t>
            </w:r>
            <w:r w:rsidRPr="00716196">
              <w:rPr>
                <w:rFonts w:ascii="Arial" w:hAnsi="Arial" w:cs="Arial"/>
                <w:lang w:eastAsia="en-GB"/>
              </w:rPr>
              <w:t>t</w:t>
            </w:r>
            <w:r w:rsidRPr="00716196">
              <w:rPr>
                <w:rFonts w:ascii="Arial" w:hAnsi="Arial" w:cs="Arial"/>
                <w:spacing w:val="-14"/>
                <w:lang w:eastAsia="en-GB"/>
              </w:rPr>
              <w:t xml:space="preserve"> </w:t>
            </w:r>
            <w:r w:rsidRPr="00716196">
              <w:rPr>
                <w:rFonts w:ascii="Arial" w:hAnsi="Arial" w:cs="Arial"/>
                <w:spacing w:val="2"/>
                <w:lang w:eastAsia="en-GB"/>
              </w:rPr>
              <w:t>E</w:t>
            </w:r>
            <w:r w:rsidRPr="00716196">
              <w:rPr>
                <w:rFonts w:ascii="Arial" w:hAnsi="Arial" w:cs="Arial"/>
                <w:spacing w:val="-1"/>
                <w:lang w:eastAsia="en-GB"/>
              </w:rPr>
              <w:t>-</w:t>
            </w:r>
            <w:r w:rsidRPr="00716196">
              <w:rPr>
                <w:rFonts w:ascii="Arial" w:hAnsi="Arial" w:cs="Arial"/>
                <w:spacing w:val="1"/>
                <w:lang w:eastAsia="en-GB"/>
              </w:rPr>
              <w:t>m</w:t>
            </w:r>
            <w:r w:rsidRPr="00716196">
              <w:rPr>
                <w:rFonts w:ascii="Arial" w:hAnsi="Arial" w:cs="Arial"/>
                <w:lang w:eastAsia="en-GB"/>
              </w:rPr>
              <w:t>ail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177E48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E6C2D" w:rsidRPr="00716196" w14:paraId="6FB9E93F" w14:textId="77777777" w:rsidTr="000735B0">
        <w:trPr>
          <w:trHeight w:hRule="exact" w:val="555"/>
        </w:trPr>
        <w:tc>
          <w:tcPr>
            <w:tcW w:w="36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8A00C4" w14:textId="77777777" w:rsidR="004E6C2D" w:rsidRPr="00716196" w:rsidRDefault="004E6C2D" w:rsidP="0099708D">
            <w:pPr>
              <w:pStyle w:val="NoSpacing"/>
              <w:ind w:left="141"/>
              <w:rPr>
                <w:rFonts w:ascii="Arial" w:hAnsi="Arial" w:cs="Arial"/>
                <w:lang w:eastAsia="en-GB"/>
              </w:rPr>
            </w:pPr>
            <w:r w:rsidRPr="00716196">
              <w:rPr>
                <w:rFonts w:ascii="Arial" w:hAnsi="Arial" w:cs="Arial"/>
                <w:lang w:eastAsia="en-GB"/>
              </w:rPr>
              <w:t>Signature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4C287B" w14:textId="77777777" w:rsidR="004E6C2D" w:rsidRPr="00716196" w:rsidRDefault="004E6C2D" w:rsidP="0099708D">
            <w:pPr>
              <w:pStyle w:val="NoSpacing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4A360BAC" w14:textId="77777777" w:rsidR="004E6C2D" w:rsidRDefault="004E6C2D" w:rsidP="004E6C2D">
      <w:pPr>
        <w:pStyle w:val="NoSpacing"/>
        <w:ind w:left="993" w:right="237"/>
        <w:jc w:val="both"/>
        <w:rPr>
          <w:rFonts w:ascii="Arial" w:hAnsi="Arial" w:cs="Arial"/>
        </w:rPr>
      </w:pPr>
    </w:p>
    <w:p w14:paraId="166AB402" w14:textId="77777777" w:rsidR="002F1B7D" w:rsidRPr="00716196" w:rsidRDefault="002F1B7D" w:rsidP="004E6C2D">
      <w:pPr>
        <w:pStyle w:val="NoSpacing"/>
        <w:ind w:left="993" w:right="237"/>
        <w:jc w:val="both"/>
        <w:rPr>
          <w:rFonts w:ascii="Arial" w:hAnsi="Arial" w:cs="Arial"/>
        </w:rPr>
      </w:pPr>
    </w:p>
    <w:p w14:paraId="16886122" w14:textId="77777777" w:rsidR="004E6C2D" w:rsidRPr="00716196" w:rsidRDefault="002F1B7D" w:rsidP="004E6C2D">
      <w:pPr>
        <w:pStyle w:val="NoSpacing"/>
        <w:ind w:left="142" w:right="237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Please r</w:t>
      </w:r>
      <w:r w:rsidR="004E6C2D" w:rsidRPr="00716196">
        <w:rPr>
          <w:rFonts w:ascii="Arial" w:hAnsi="Arial" w:cs="Arial"/>
          <w:b/>
        </w:rPr>
        <w:t>eturn this form via e-mail to:</w:t>
      </w:r>
      <w:r>
        <w:rPr>
          <w:rFonts w:ascii="Arial" w:hAnsi="Arial" w:cs="Arial"/>
          <w:b/>
        </w:rPr>
        <w:t xml:space="preserve"> </w:t>
      </w:r>
      <w:hyperlink r:id="rId76" w:history="1">
        <w:r w:rsidR="004E6C2D" w:rsidRPr="00716196">
          <w:rPr>
            <w:rStyle w:val="Hyperlink"/>
            <w:rFonts w:ascii="Arial" w:hAnsi="Arial" w:cs="Arial"/>
          </w:rPr>
          <w:t>ephframeworks@braintree.gov.uk</w:t>
        </w:r>
      </w:hyperlink>
    </w:p>
    <w:p w14:paraId="090315DE" w14:textId="77777777" w:rsidR="004E6C2D" w:rsidRPr="00716196" w:rsidRDefault="004E6C2D" w:rsidP="004E6C2D">
      <w:pPr>
        <w:pStyle w:val="NoSpacing"/>
        <w:ind w:left="142" w:right="237"/>
        <w:jc w:val="both"/>
        <w:rPr>
          <w:rFonts w:ascii="Arial" w:hAnsi="Arial" w:cs="Arial"/>
          <w:color w:val="0070C0"/>
        </w:rPr>
      </w:pPr>
    </w:p>
    <w:p w14:paraId="566AA82F" w14:textId="77777777" w:rsidR="004E6C2D" w:rsidRPr="00716196" w:rsidRDefault="004E6C2D" w:rsidP="004E6C2D">
      <w:pPr>
        <w:pStyle w:val="NoSpacing"/>
        <w:ind w:left="142" w:right="237"/>
        <w:jc w:val="both"/>
        <w:rPr>
          <w:rFonts w:ascii="Arial" w:hAnsi="Arial" w:cs="Arial"/>
          <w:color w:val="0070C0"/>
        </w:rPr>
      </w:pPr>
    </w:p>
    <w:p w14:paraId="54C2F84D" w14:textId="77777777" w:rsidR="004E6C2D" w:rsidRPr="007A22E2" w:rsidRDefault="00BE3D87" w:rsidP="004E6C2D">
      <w:pPr>
        <w:pStyle w:val="NoSpacing"/>
        <w:ind w:left="142" w:right="23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41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D6C">
            <w:rPr>
              <w:rFonts w:ascii="MS Gothic" w:eastAsia="MS Gothic" w:hAnsi="MS Gothic" w:cs="Arial" w:hint="eastAsia"/>
            </w:rPr>
            <w:t>☐</w:t>
          </w:r>
        </w:sdtContent>
      </w:sdt>
      <w:r w:rsidR="004E6C2D" w:rsidRPr="00716196">
        <w:rPr>
          <w:rFonts w:ascii="Arial" w:hAnsi="Arial" w:cs="Arial"/>
        </w:rPr>
        <w:t xml:space="preserve"> Tick this box if you would not like to join our mailing list. You will only hear from us a few times a year, to advertise new Frameworks that have been let, or any changes to existing Frameworks.</w:t>
      </w:r>
    </w:p>
    <w:p w14:paraId="56BC8B05" w14:textId="77777777" w:rsidR="004E6C2D" w:rsidRPr="007A22E2" w:rsidRDefault="004E6C2D" w:rsidP="002F3164">
      <w:pPr>
        <w:rPr>
          <w:rFonts w:ascii="Arial" w:hAnsi="Arial" w:cs="Arial"/>
        </w:rPr>
      </w:pPr>
    </w:p>
    <w:p w14:paraId="1A2E31FC" w14:textId="77777777" w:rsidR="004E6C2D" w:rsidRPr="007A22E2" w:rsidRDefault="004E6C2D" w:rsidP="002F3164">
      <w:pPr>
        <w:rPr>
          <w:rFonts w:ascii="Arial" w:hAnsi="Arial" w:cs="Arial"/>
        </w:rPr>
      </w:pPr>
    </w:p>
    <w:sectPr w:rsidR="004E6C2D" w:rsidRPr="007A22E2" w:rsidSect="00D95E40">
      <w:headerReference w:type="default" r:id="rId77"/>
      <w:footerReference w:type="default" r:id="rId78"/>
      <w:footerReference w:type="first" r:id="rId79"/>
      <w:pgSz w:w="11906" w:h="16838"/>
      <w:pgMar w:top="1440" w:right="1440" w:bottom="1134" w:left="1440" w:header="708" w:footer="460" w:gutter="0"/>
      <w:pgBorders>
        <w:top w:val="single" w:sz="24" w:space="10" w:color="0070C0"/>
        <w:left w:val="single" w:sz="24" w:space="10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872E" w14:textId="77777777" w:rsidR="00BE2CB3" w:rsidRDefault="00BE2CB3" w:rsidP="002F3164">
      <w:pPr>
        <w:spacing w:after="0" w:line="240" w:lineRule="auto"/>
      </w:pPr>
      <w:r>
        <w:separator/>
      </w:r>
    </w:p>
  </w:endnote>
  <w:endnote w:type="continuationSeparator" w:id="0">
    <w:p w14:paraId="374F49BE" w14:textId="77777777" w:rsidR="00BE2CB3" w:rsidRDefault="00BE2CB3" w:rsidP="002F3164">
      <w:pPr>
        <w:spacing w:after="0" w:line="240" w:lineRule="auto"/>
      </w:pPr>
      <w:r>
        <w:continuationSeparator/>
      </w:r>
    </w:p>
  </w:endnote>
  <w:endnote w:type="continuationNotice" w:id="1">
    <w:p w14:paraId="076E1760" w14:textId="77777777" w:rsidR="00BE2CB3" w:rsidRDefault="00BE2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5248" w14:textId="77777777" w:rsidR="00BE2CB3" w:rsidRDefault="00BE2CB3" w:rsidP="00374FDF">
    <w:pPr>
      <w:pStyle w:val="Footer"/>
    </w:pPr>
  </w:p>
  <w:sdt>
    <w:sdtPr>
      <w:id w:val="119272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65F89" w14:textId="77777777" w:rsidR="00BE2CB3" w:rsidRDefault="00BE2CB3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24B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</w:t>
        </w:r>
        <w:r>
          <w:rPr>
            <w:noProof/>
          </w:rPr>
          <w:tab/>
          <w:t xml:space="preserve">  </w:t>
        </w:r>
        <w:sdt>
          <w:sdtPr>
            <w:id w:val="-59478012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70CBDA44" w14:textId="77777777" w:rsidR="00BE2CB3" w:rsidRPr="0026540A" w:rsidRDefault="00BE2CB3" w:rsidP="00374FDF">
        <w:pPr>
          <w:pStyle w:val="Footer"/>
          <w:rPr>
            <w:i/>
            <w:sz w:val="20"/>
          </w:rPr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61312" behindDoc="0" locked="0" layoutInCell="1" allowOverlap="1" wp14:anchorId="36B45154" wp14:editId="3EA0C3BB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49655" cy="441960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7815831" w14:textId="77777777" w:rsidR="00BE2CB3" w:rsidRDefault="00BE3D87">
        <w:pPr>
          <w:pStyle w:val="Footer"/>
        </w:pPr>
      </w:p>
    </w:sdtContent>
  </w:sdt>
  <w:p w14:paraId="18212273" w14:textId="77777777" w:rsidR="00BE2CB3" w:rsidRDefault="00BE2CB3" w:rsidP="0033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39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09D23" w14:textId="77777777" w:rsidR="00BE2CB3" w:rsidRDefault="00BE2CB3" w:rsidP="00374FDF">
        <w:pPr>
          <w:pStyle w:val="Footer"/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63360" behindDoc="0" locked="0" layoutInCell="1" allowOverlap="1" wp14:anchorId="3881A9F6" wp14:editId="616211B7">
              <wp:simplePos x="0" y="0"/>
              <wp:positionH relativeFrom="margin">
                <wp:posOffset>5085715</wp:posOffset>
              </wp:positionH>
              <wp:positionV relativeFrom="paragraph">
                <wp:posOffset>8890</wp:posOffset>
              </wp:positionV>
              <wp:extent cx="1049655" cy="441960"/>
              <wp:effectExtent l="0" t="0" r="0" b="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CE91856" w14:textId="77777777" w:rsidR="00BE2CB3" w:rsidRDefault="00BE2CB3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24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id w:val="-43621925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 xml:space="preserve">                                                               </w:t>
            </w:r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1557862B" w14:textId="77777777" w:rsidR="00BE2CB3" w:rsidRPr="0026540A" w:rsidRDefault="00BE2CB3" w:rsidP="00374FDF">
        <w:pPr>
          <w:pStyle w:val="Footer"/>
          <w:rPr>
            <w:i/>
            <w:sz w:val="20"/>
          </w:rPr>
        </w:pPr>
      </w:p>
      <w:p w14:paraId="59C2DAE3" w14:textId="77777777" w:rsidR="00BE2CB3" w:rsidRDefault="00BE3D87" w:rsidP="00374FDF">
        <w:pPr>
          <w:pStyle w:val="Footer"/>
        </w:pPr>
      </w:p>
    </w:sdtContent>
  </w:sdt>
  <w:p w14:paraId="23542A4E" w14:textId="77777777" w:rsidR="00BE2CB3" w:rsidRDefault="00BE2CB3" w:rsidP="00374FDF">
    <w:pPr>
      <w:pStyle w:val="Footer"/>
    </w:pPr>
  </w:p>
  <w:p w14:paraId="6EE7C521" w14:textId="77777777" w:rsidR="00BE2CB3" w:rsidRPr="00374FDF" w:rsidRDefault="00BE2CB3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5FF0" w14:textId="77777777" w:rsidR="00BE2CB3" w:rsidRDefault="00BE2CB3" w:rsidP="002F3164">
      <w:pPr>
        <w:spacing w:after="0" w:line="240" w:lineRule="auto"/>
      </w:pPr>
      <w:r>
        <w:separator/>
      </w:r>
    </w:p>
  </w:footnote>
  <w:footnote w:type="continuationSeparator" w:id="0">
    <w:p w14:paraId="40EB887F" w14:textId="77777777" w:rsidR="00BE2CB3" w:rsidRDefault="00BE2CB3" w:rsidP="002F3164">
      <w:pPr>
        <w:spacing w:after="0" w:line="240" w:lineRule="auto"/>
      </w:pPr>
      <w:r>
        <w:continuationSeparator/>
      </w:r>
    </w:p>
  </w:footnote>
  <w:footnote w:type="continuationNotice" w:id="1">
    <w:p w14:paraId="04469BB9" w14:textId="77777777" w:rsidR="00BE2CB3" w:rsidRDefault="00BE2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C731" w14:textId="77777777" w:rsidR="00BE2CB3" w:rsidRPr="00D02B92" w:rsidRDefault="00BE2CB3" w:rsidP="00F622CF">
    <w:pPr>
      <w:pStyle w:val="NoSpacing"/>
      <w:ind w:left="5040" w:right="95"/>
      <w:jc w:val="right"/>
      <w:rPr>
        <w:rFonts w:ascii="Arial" w:hAnsi="Arial" w:cs="Arial"/>
        <w:b/>
        <w:sz w:val="24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48ED6B" wp14:editId="53C905C0">
          <wp:simplePos x="0" y="0"/>
          <wp:positionH relativeFrom="column">
            <wp:posOffset>453390</wp:posOffset>
          </wp:positionH>
          <wp:positionV relativeFrom="paragraph">
            <wp:posOffset>-190500</wp:posOffset>
          </wp:positionV>
          <wp:extent cx="1964276" cy="814070"/>
          <wp:effectExtent l="0" t="0" r="0" b="0"/>
          <wp:wrapNone/>
          <wp:docPr id="4" name="Picture 6" descr="EP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" name="Picture 6" descr="EP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276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61EE7575" wp14:editId="141CFA20">
          <wp:simplePos x="0" y="0"/>
          <wp:positionH relativeFrom="column">
            <wp:posOffset>-160020</wp:posOffset>
          </wp:positionH>
          <wp:positionV relativeFrom="paragraph">
            <wp:posOffset>7620</wp:posOffset>
          </wp:positionV>
          <wp:extent cx="553720" cy="553720"/>
          <wp:effectExtent l="0" t="0" r="0" b="0"/>
          <wp:wrapSquare wrapText="bothSides"/>
          <wp:docPr id="5" name="Picture 5" descr="C:\Users\jescr\AppData\Local\Microsoft\Windows\INetCache\Content.Word\EPH-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scr\AppData\Local\Microsoft\Windows\INetCache\Content.Word\EPH-1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3164">
      <w:rPr>
        <w:rFonts w:ascii="Franklin Gothic Demi" w:hAnsi="Franklin Gothic Demi"/>
        <w:color w:val="0070C0"/>
        <w:sz w:val="24"/>
        <w:szCs w:val="24"/>
      </w:rPr>
      <w:t xml:space="preserve"> </w:t>
    </w:r>
    <w:r w:rsidRPr="00D02B92">
      <w:rPr>
        <w:rFonts w:ascii="Arial" w:hAnsi="Arial" w:cs="Arial"/>
        <w:b/>
        <w:color w:val="0070C0"/>
        <w:sz w:val="24"/>
        <w:szCs w:val="28"/>
      </w:rPr>
      <w:t>Framework Agreement for</w:t>
    </w:r>
  </w:p>
  <w:p w14:paraId="5BC6857B" w14:textId="77777777" w:rsidR="00BE2CB3" w:rsidRPr="00FB6F56" w:rsidRDefault="00BE2CB3" w:rsidP="00FB6F56">
    <w:pPr>
      <w:widowControl w:val="0"/>
      <w:kinsoku w:val="0"/>
      <w:overflowPunct w:val="0"/>
      <w:autoSpaceDE w:val="0"/>
      <w:autoSpaceDN w:val="0"/>
      <w:adjustRightInd w:val="0"/>
      <w:spacing w:before="59" w:after="0" w:line="240" w:lineRule="auto"/>
      <w:ind w:right="95"/>
      <w:jc w:val="right"/>
      <w:rPr>
        <w:rFonts w:ascii="Arial" w:eastAsia="Times New Roman" w:hAnsi="Arial" w:cs="Arial"/>
        <w:b/>
        <w:spacing w:val="-7"/>
        <w:sz w:val="24"/>
        <w:szCs w:val="28"/>
        <w:lang w:eastAsia="en-GB"/>
      </w:rPr>
    </w:pPr>
    <w:r>
      <w:rPr>
        <w:rFonts w:ascii="Arial" w:eastAsia="Times New Roman" w:hAnsi="Arial" w:cs="Arial"/>
        <w:b/>
        <w:spacing w:val="-7"/>
        <w:sz w:val="24"/>
        <w:szCs w:val="28"/>
        <w:lang w:eastAsia="en-GB"/>
      </w:rPr>
      <w:t xml:space="preserve">   Construction Consultancy</w:t>
    </w:r>
  </w:p>
  <w:p w14:paraId="69FBA1FD" w14:textId="77777777" w:rsidR="00BE2CB3" w:rsidRPr="002F3164" w:rsidRDefault="00BE2CB3" w:rsidP="00FB6F56">
    <w:pPr>
      <w:widowControl w:val="0"/>
      <w:kinsoku w:val="0"/>
      <w:overflowPunct w:val="0"/>
      <w:autoSpaceDE w:val="0"/>
      <w:autoSpaceDN w:val="0"/>
      <w:adjustRightInd w:val="0"/>
      <w:spacing w:before="59" w:after="0" w:line="240" w:lineRule="auto"/>
      <w:ind w:right="95"/>
      <w:jc w:val="right"/>
      <w:rPr>
        <w:rFonts w:ascii="Franklin Gothic Demi" w:hAnsi="Franklin Gothic Demi"/>
        <w:color w:val="0070C0"/>
        <w:sz w:val="24"/>
        <w:szCs w:val="24"/>
      </w:rPr>
    </w:pPr>
    <w:r w:rsidRPr="00FB6F56">
      <w:rPr>
        <w:rFonts w:ascii="Arial" w:eastAsia="Times New Roman" w:hAnsi="Arial" w:cs="Arial"/>
        <w:b/>
        <w:spacing w:val="-7"/>
        <w:sz w:val="24"/>
        <w:szCs w:val="28"/>
        <w:lang w:eastAsia="en-GB"/>
      </w:rPr>
      <w:t>REF EPHF21-001</w:t>
    </w:r>
  </w:p>
  <w:p w14:paraId="75824CBC" w14:textId="77777777" w:rsidR="00BE2CB3" w:rsidRPr="002F3164" w:rsidRDefault="00BE2CB3" w:rsidP="002F3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5F0"/>
    <w:multiLevelType w:val="hybridMultilevel"/>
    <w:tmpl w:val="338AA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1BC"/>
    <w:multiLevelType w:val="hybridMultilevel"/>
    <w:tmpl w:val="2CA0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3851"/>
    <w:multiLevelType w:val="hybridMultilevel"/>
    <w:tmpl w:val="709A2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B0B06"/>
    <w:multiLevelType w:val="hybridMultilevel"/>
    <w:tmpl w:val="266693CE"/>
    <w:lvl w:ilvl="0" w:tplc="8C74E10E">
      <w:numFmt w:val="bullet"/>
      <w:lvlText w:val="•"/>
      <w:lvlJc w:val="left"/>
      <w:pPr>
        <w:ind w:left="869" w:hanging="585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8A244F1"/>
    <w:multiLevelType w:val="hybridMultilevel"/>
    <w:tmpl w:val="08260AA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48937478">
    <w:abstractNumId w:val="4"/>
  </w:num>
  <w:num w:numId="2" w16cid:durableId="1723940126">
    <w:abstractNumId w:val="3"/>
  </w:num>
  <w:num w:numId="3" w16cid:durableId="1658991966">
    <w:abstractNumId w:val="0"/>
  </w:num>
  <w:num w:numId="4" w16cid:durableId="277570905">
    <w:abstractNumId w:val="2"/>
  </w:num>
  <w:num w:numId="5" w16cid:durableId="143643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64"/>
    <w:rsid w:val="00021165"/>
    <w:rsid w:val="00022B0A"/>
    <w:rsid w:val="00045F5A"/>
    <w:rsid w:val="00046414"/>
    <w:rsid w:val="000541F0"/>
    <w:rsid w:val="00056DA6"/>
    <w:rsid w:val="000624F6"/>
    <w:rsid w:val="00067B52"/>
    <w:rsid w:val="00070D9F"/>
    <w:rsid w:val="00072309"/>
    <w:rsid w:val="000735B0"/>
    <w:rsid w:val="000A5912"/>
    <w:rsid w:val="000A7DDC"/>
    <w:rsid w:val="000B61AC"/>
    <w:rsid w:val="000B6663"/>
    <w:rsid w:val="000D3E23"/>
    <w:rsid w:val="000F3CFB"/>
    <w:rsid w:val="000F46D8"/>
    <w:rsid w:val="0010566D"/>
    <w:rsid w:val="00117169"/>
    <w:rsid w:val="00117B74"/>
    <w:rsid w:val="00123267"/>
    <w:rsid w:val="0015743C"/>
    <w:rsid w:val="00171626"/>
    <w:rsid w:val="0017224B"/>
    <w:rsid w:val="0019181A"/>
    <w:rsid w:val="001A095A"/>
    <w:rsid w:val="001B4CBC"/>
    <w:rsid w:val="001C03DB"/>
    <w:rsid w:val="002237BF"/>
    <w:rsid w:val="00223BEB"/>
    <w:rsid w:val="00240D39"/>
    <w:rsid w:val="00243D6C"/>
    <w:rsid w:val="00245C43"/>
    <w:rsid w:val="00260583"/>
    <w:rsid w:val="00271656"/>
    <w:rsid w:val="002A3DA3"/>
    <w:rsid w:val="002F1B7D"/>
    <w:rsid w:val="002F3164"/>
    <w:rsid w:val="0032707F"/>
    <w:rsid w:val="00330B38"/>
    <w:rsid w:val="003328D2"/>
    <w:rsid w:val="00337841"/>
    <w:rsid w:val="003428B6"/>
    <w:rsid w:val="00345E58"/>
    <w:rsid w:val="00350213"/>
    <w:rsid w:val="00374FDF"/>
    <w:rsid w:val="00386DC9"/>
    <w:rsid w:val="00390553"/>
    <w:rsid w:val="003A39AF"/>
    <w:rsid w:val="003B697B"/>
    <w:rsid w:val="003B6D36"/>
    <w:rsid w:val="003C210D"/>
    <w:rsid w:val="003C2B2F"/>
    <w:rsid w:val="003C78C6"/>
    <w:rsid w:val="003D4A6E"/>
    <w:rsid w:val="0040393F"/>
    <w:rsid w:val="0042049A"/>
    <w:rsid w:val="00434E27"/>
    <w:rsid w:val="00435945"/>
    <w:rsid w:val="004427BF"/>
    <w:rsid w:val="00452389"/>
    <w:rsid w:val="0046474D"/>
    <w:rsid w:val="00465B64"/>
    <w:rsid w:val="004A746C"/>
    <w:rsid w:val="004B0A9E"/>
    <w:rsid w:val="004C2041"/>
    <w:rsid w:val="004D749D"/>
    <w:rsid w:val="004E6C2D"/>
    <w:rsid w:val="004F2F1E"/>
    <w:rsid w:val="00500156"/>
    <w:rsid w:val="00512FDD"/>
    <w:rsid w:val="00533043"/>
    <w:rsid w:val="005355C5"/>
    <w:rsid w:val="00543C57"/>
    <w:rsid w:val="005714E1"/>
    <w:rsid w:val="005A57BC"/>
    <w:rsid w:val="005B267E"/>
    <w:rsid w:val="005C29E6"/>
    <w:rsid w:val="00635D9B"/>
    <w:rsid w:val="006458C0"/>
    <w:rsid w:val="00653B8E"/>
    <w:rsid w:val="0065552D"/>
    <w:rsid w:val="006711C8"/>
    <w:rsid w:val="00675D04"/>
    <w:rsid w:val="00684489"/>
    <w:rsid w:val="00690EC7"/>
    <w:rsid w:val="00696A08"/>
    <w:rsid w:val="006A23BB"/>
    <w:rsid w:val="006D454C"/>
    <w:rsid w:val="006E5616"/>
    <w:rsid w:val="006F48E9"/>
    <w:rsid w:val="00716196"/>
    <w:rsid w:val="00724889"/>
    <w:rsid w:val="007510B0"/>
    <w:rsid w:val="00760CF3"/>
    <w:rsid w:val="00762F14"/>
    <w:rsid w:val="00787A05"/>
    <w:rsid w:val="00792320"/>
    <w:rsid w:val="00796D1B"/>
    <w:rsid w:val="007A22E2"/>
    <w:rsid w:val="007B14F8"/>
    <w:rsid w:val="007B4F36"/>
    <w:rsid w:val="007B568A"/>
    <w:rsid w:val="007E7F5C"/>
    <w:rsid w:val="007F55AD"/>
    <w:rsid w:val="008057D5"/>
    <w:rsid w:val="00825E5A"/>
    <w:rsid w:val="008440B2"/>
    <w:rsid w:val="008645E9"/>
    <w:rsid w:val="008843B7"/>
    <w:rsid w:val="00884C23"/>
    <w:rsid w:val="008A2BB2"/>
    <w:rsid w:val="008A7DD3"/>
    <w:rsid w:val="008D528D"/>
    <w:rsid w:val="008F70EA"/>
    <w:rsid w:val="0090622D"/>
    <w:rsid w:val="0093561B"/>
    <w:rsid w:val="009513E7"/>
    <w:rsid w:val="00967D30"/>
    <w:rsid w:val="009754A7"/>
    <w:rsid w:val="00984C6B"/>
    <w:rsid w:val="0099708D"/>
    <w:rsid w:val="009A07B2"/>
    <w:rsid w:val="009B7F2B"/>
    <w:rsid w:val="009C1080"/>
    <w:rsid w:val="009C7301"/>
    <w:rsid w:val="009D5968"/>
    <w:rsid w:val="009F59A0"/>
    <w:rsid w:val="00A2570E"/>
    <w:rsid w:val="00A3233B"/>
    <w:rsid w:val="00A33F7E"/>
    <w:rsid w:val="00A62B1E"/>
    <w:rsid w:val="00A66351"/>
    <w:rsid w:val="00A74F62"/>
    <w:rsid w:val="00A83A40"/>
    <w:rsid w:val="00A91669"/>
    <w:rsid w:val="00AB5D9E"/>
    <w:rsid w:val="00AC4C02"/>
    <w:rsid w:val="00AF564C"/>
    <w:rsid w:val="00B00A22"/>
    <w:rsid w:val="00B06201"/>
    <w:rsid w:val="00B1653D"/>
    <w:rsid w:val="00B36380"/>
    <w:rsid w:val="00B61793"/>
    <w:rsid w:val="00B65D61"/>
    <w:rsid w:val="00B81F1C"/>
    <w:rsid w:val="00BA4B50"/>
    <w:rsid w:val="00BC0B1C"/>
    <w:rsid w:val="00BC3AFB"/>
    <w:rsid w:val="00BC78DF"/>
    <w:rsid w:val="00BD3A02"/>
    <w:rsid w:val="00BE2CB3"/>
    <w:rsid w:val="00BE303B"/>
    <w:rsid w:val="00BE3D87"/>
    <w:rsid w:val="00C3160F"/>
    <w:rsid w:val="00C4127B"/>
    <w:rsid w:val="00C441BC"/>
    <w:rsid w:val="00C44F4D"/>
    <w:rsid w:val="00C7163A"/>
    <w:rsid w:val="00C865A2"/>
    <w:rsid w:val="00CA07D8"/>
    <w:rsid w:val="00CB10EA"/>
    <w:rsid w:val="00CB4976"/>
    <w:rsid w:val="00CE110A"/>
    <w:rsid w:val="00CE120B"/>
    <w:rsid w:val="00CF51CE"/>
    <w:rsid w:val="00D01041"/>
    <w:rsid w:val="00D02B92"/>
    <w:rsid w:val="00D114F2"/>
    <w:rsid w:val="00D177B0"/>
    <w:rsid w:val="00D37A93"/>
    <w:rsid w:val="00D44869"/>
    <w:rsid w:val="00D473A4"/>
    <w:rsid w:val="00D74684"/>
    <w:rsid w:val="00D80B3C"/>
    <w:rsid w:val="00D95E40"/>
    <w:rsid w:val="00DA5A27"/>
    <w:rsid w:val="00DD2E8F"/>
    <w:rsid w:val="00E014CE"/>
    <w:rsid w:val="00E02E03"/>
    <w:rsid w:val="00E14BE4"/>
    <w:rsid w:val="00E27919"/>
    <w:rsid w:val="00E3152D"/>
    <w:rsid w:val="00E32457"/>
    <w:rsid w:val="00E45768"/>
    <w:rsid w:val="00E4739A"/>
    <w:rsid w:val="00E5059D"/>
    <w:rsid w:val="00E5246A"/>
    <w:rsid w:val="00E63470"/>
    <w:rsid w:val="00E74C98"/>
    <w:rsid w:val="00E82E0F"/>
    <w:rsid w:val="00E83089"/>
    <w:rsid w:val="00E9235E"/>
    <w:rsid w:val="00EB3A37"/>
    <w:rsid w:val="00EF72E5"/>
    <w:rsid w:val="00F11193"/>
    <w:rsid w:val="00F12186"/>
    <w:rsid w:val="00F153BD"/>
    <w:rsid w:val="00F2433D"/>
    <w:rsid w:val="00F42D63"/>
    <w:rsid w:val="00F44B91"/>
    <w:rsid w:val="00F622CF"/>
    <w:rsid w:val="00F71E48"/>
    <w:rsid w:val="00F74533"/>
    <w:rsid w:val="00F8025B"/>
    <w:rsid w:val="00FB1EAD"/>
    <w:rsid w:val="00FB5E4B"/>
    <w:rsid w:val="00FB6F56"/>
    <w:rsid w:val="00FC07AA"/>
    <w:rsid w:val="00FC27CC"/>
    <w:rsid w:val="00FD005A"/>
    <w:rsid w:val="00FD3750"/>
    <w:rsid w:val="00FD6A92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0B8EACC"/>
  <w15:chartTrackingRefBased/>
  <w15:docId w15:val="{C60C71B6-C900-4EDF-8EBD-8C83E7CD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3164"/>
  </w:style>
  <w:style w:type="paragraph" w:styleId="Footer">
    <w:name w:val="footer"/>
    <w:basedOn w:val="Normal"/>
    <w:link w:val="Foot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3164"/>
  </w:style>
  <w:style w:type="paragraph" w:styleId="NoSpacing">
    <w:name w:val="No Spacing"/>
    <w:uiPriority w:val="1"/>
    <w:qFormat/>
    <w:rsid w:val="002F316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2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8D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D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D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427B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42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9708D"/>
    <w:pPr>
      <w:widowControl w:val="0"/>
      <w:autoSpaceDE w:val="0"/>
      <w:autoSpaceDN w:val="0"/>
      <w:adjustRightInd w:val="0"/>
      <w:spacing w:after="0" w:line="240" w:lineRule="auto"/>
      <w:ind w:left="790"/>
    </w:pPr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708D"/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F1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1B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F46D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5E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phframeworks@braintree.gov.uk" TargetMode="External"/><Relationship Id="rId18" Type="http://schemas.openxmlformats.org/officeDocument/2006/relationships/hyperlink" Target="mailto:s.zawada@baileyp.co.uk" TargetMode="External"/><Relationship Id="rId26" Type="http://schemas.openxmlformats.org/officeDocument/2006/relationships/hyperlink" Target="mailto:pdring@castons.com" TargetMode="External"/><Relationship Id="rId39" Type="http://schemas.openxmlformats.org/officeDocument/2006/relationships/hyperlink" Target="mailto:bryan@klharchitects.com" TargetMode="External"/><Relationship Id="rId21" Type="http://schemas.openxmlformats.org/officeDocument/2006/relationships/hyperlink" Target="mailto:sarah.chisholm@bailygarner.co.uk" TargetMode="External"/><Relationship Id="rId34" Type="http://schemas.openxmlformats.org/officeDocument/2006/relationships/hyperlink" Target="mailto:paul.ruffell@ingletonwood.co.uk" TargetMode="External"/><Relationship Id="rId42" Type="http://schemas.openxmlformats.org/officeDocument/2006/relationships/hyperlink" Target="mailto:victoria@macegreen.co.uk" TargetMode="External"/><Relationship Id="rId47" Type="http://schemas.openxmlformats.org/officeDocument/2006/relationships/hyperlink" Target="mailto:daniel.fordham@nps.co.uk" TargetMode="External"/><Relationship Id="rId50" Type="http://schemas.openxmlformats.org/officeDocument/2006/relationships/hyperlink" Target="mailto:NRPAdministration@nrpltd.com" TargetMode="External"/><Relationship Id="rId55" Type="http://schemas.openxmlformats.org/officeDocument/2006/relationships/hyperlink" Target="mailto:adoherty@playleandpartners.co.uk" TargetMode="External"/><Relationship Id="rId63" Type="http://schemas.openxmlformats.org/officeDocument/2006/relationships/hyperlink" Target="mailto:n.bennett@rpp.co.uk" TargetMode="External"/><Relationship Id="rId68" Type="http://schemas.openxmlformats.org/officeDocument/2006/relationships/image" Target="media/image3.jpeg"/><Relationship Id="rId76" Type="http://schemas.openxmlformats.org/officeDocument/2006/relationships/hyperlink" Target="mailto:ephframeworks@braintree.gov.uk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ahr.co.uk/" TargetMode="External"/><Relationship Id="rId29" Type="http://schemas.openxmlformats.org/officeDocument/2006/relationships/hyperlink" Target="mailto:info@dhaplanning.co.uk" TargetMode="External"/><Relationship Id="rId11" Type="http://schemas.openxmlformats.org/officeDocument/2006/relationships/hyperlink" Target="mailto:ephframeworks@braintree.gov.uk" TargetMode="External"/><Relationship Id="rId24" Type="http://schemas.openxmlformats.org/officeDocument/2006/relationships/hyperlink" Target="https://www.bailygarner.co.uk/" TargetMode="External"/><Relationship Id="rId32" Type="http://schemas.openxmlformats.org/officeDocument/2006/relationships/hyperlink" Target="mailto:gordon.lane@frankham.com" TargetMode="External"/><Relationship Id="rId37" Type="http://schemas.openxmlformats.org/officeDocument/2006/relationships/hyperlink" Target="mailto:paul@joscelynechase.co.uk" TargetMode="External"/><Relationship Id="rId40" Type="http://schemas.openxmlformats.org/officeDocument/2006/relationships/hyperlink" Target="mailto:andy@macegreen.co.uk" TargetMode="External"/><Relationship Id="rId45" Type="http://schemas.openxmlformats.org/officeDocument/2006/relationships/hyperlink" Target="mailto:Alex.Niven@NBGroup.net" TargetMode="External"/><Relationship Id="rId53" Type="http://schemas.openxmlformats.org/officeDocument/2006/relationships/hyperlink" Target="mailto:hfenning@playleandpartners.co.uk" TargetMode="External"/><Relationship Id="rId58" Type="http://schemas.openxmlformats.org/officeDocument/2006/relationships/hyperlink" Target="mailto:swade@playleandpartners.co.uk" TargetMode="External"/><Relationship Id="rId66" Type="http://schemas.openxmlformats.org/officeDocument/2006/relationships/hyperlink" Target="https://rpp.uk.com/" TargetMode="External"/><Relationship Id="rId74" Type="http://schemas.openxmlformats.org/officeDocument/2006/relationships/image" Target="media/image7.png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www.property-tectonics.co.uk/" TargetMode="External"/><Relationship Id="rId10" Type="http://schemas.openxmlformats.org/officeDocument/2006/relationships/hyperlink" Target="http://www.ephframeworks.org" TargetMode="External"/><Relationship Id="rId19" Type="http://schemas.openxmlformats.org/officeDocument/2006/relationships/hyperlink" Target="mailto:michelle.minogue@bailygarner.co.uk" TargetMode="External"/><Relationship Id="rId31" Type="http://schemas.openxmlformats.org/officeDocument/2006/relationships/hyperlink" Target="mailto:bids@frankham.com" TargetMode="External"/><Relationship Id="rId44" Type="http://schemas.openxmlformats.org/officeDocument/2006/relationships/hyperlink" Target="https://macegreen.co.uk/" TargetMode="External"/><Relationship Id="rId52" Type="http://schemas.openxmlformats.org/officeDocument/2006/relationships/hyperlink" Target="mailto:Nico.dejong@nrpltd.com" TargetMode="External"/><Relationship Id="rId60" Type="http://schemas.openxmlformats.org/officeDocument/2006/relationships/hyperlink" Target="mailto:dennison@ridge.co.uk" TargetMode="External"/><Relationship Id="rId65" Type="http://schemas.openxmlformats.org/officeDocument/2006/relationships/hyperlink" Target="mailto:r.canton@stace.co.uk" TargetMode="External"/><Relationship Id="rId73" Type="http://schemas.openxmlformats.org/officeDocument/2006/relationships/hyperlink" Target="http://www.essexprocurementhub.org/" TargetMode="Externa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bcbidteam@ahr.co.uk" TargetMode="External"/><Relationship Id="rId22" Type="http://schemas.openxmlformats.org/officeDocument/2006/relationships/hyperlink" Target="mailto:pqq_tenders@bailygarner.co.uk" TargetMode="External"/><Relationship Id="rId27" Type="http://schemas.openxmlformats.org/officeDocument/2006/relationships/hyperlink" Target="mailto:wayne.head@clth.co.uk" TargetMode="External"/><Relationship Id="rId30" Type="http://schemas.openxmlformats.org/officeDocument/2006/relationships/hyperlink" Target="mailto:hannahdipchan@effefftee.co.uk" TargetMode="External"/><Relationship Id="rId35" Type="http://schemas.openxmlformats.org/officeDocument/2006/relationships/hyperlink" Target="mailto:max.chapman@ingletonwood.co.uk" TargetMode="External"/><Relationship Id="rId43" Type="http://schemas.openxmlformats.org/officeDocument/2006/relationships/hyperlink" Target="https://www.klharchitects.co.uk/" TargetMode="External"/><Relationship Id="rId48" Type="http://schemas.openxmlformats.org/officeDocument/2006/relationships/hyperlink" Target="https://www.nbgroup.us/" TargetMode="External"/><Relationship Id="rId56" Type="http://schemas.openxmlformats.org/officeDocument/2006/relationships/hyperlink" Target="mailto:L.Turner@playleandpartners.co.uk" TargetMode="External"/><Relationship Id="rId64" Type="http://schemas.openxmlformats.org/officeDocument/2006/relationships/hyperlink" Target="mailto:g.mcgeough@rpp.co.uk" TargetMode="External"/><Relationship Id="rId69" Type="http://schemas.openxmlformats.org/officeDocument/2006/relationships/image" Target="media/image4.jpeg"/><Relationship Id="rId77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mailto:Matthew.kennedy@nrpltd.com" TargetMode="External"/><Relationship Id="rId72" Type="http://schemas.openxmlformats.org/officeDocument/2006/relationships/image" Target="media/image6.jpeg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ephframeworks.org" TargetMode="External"/><Relationship Id="rId17" Type="http://schemas.openxmlformats.org/officeDocument/2006/relationships/hyperlink" Target="https://www.allen.uk.com/" TargetMode="External"/><Relationship Id="rId25" Type="http://schemas.openxmlformats.org/officeDocument/2006/relationships/hyperlink" Target="mailto:admin@burroughs.co.uk" TargetMode="External"/><Relationship Id="rId33" Type="http://schemas.openxmlformats.org/officeDocument/2006/relationships/hyperlink" Target="mailto:pqqmanager@ingletonwood.co.uk" TargetMode="External"/><Relationship Id="rId38" Type="http://schemas.openxmlformats.org/officeDocument/2006/relationships/hyperlink" Target="https://www.joscelynechase.co.uk/" TargetMode="External"/><Relationship Id="rId46" Type="http://schemas.openxmlformats.org/officeDocument/2006/relationships/hyperlink" Target="mailto:bids@nps.co.uk" TargetMode="External"/><Relationship Id="rId59" Type="http://schemas.openxmlformats.org/officeDocument/2006/relationships/hyperlink" Target="https://www.playleandpartners.co.uk/" TargetMode="External"/><Relationship Id="rId67" Type="http://schemas.openxmlformats.org/officeDocument/2006/relationships/hyperlink" Target="https://www.stace.co.uk/" TargetMode="External"/><Relationship Id="rId20" Type="http://schemas.openxmlformats.org/officeDocument/2006/relationships/hyperlink" Target="mailto:bradley.webster@bailygarner.co.uk" TargetMode="External"/><Relationship Id="rId41" Type="http://schemas.openxmlformats.org/officeDocument/2006/relationships/hyperlink" Target="mailto:joeswinson@macegreen.co.uk" TargetMode="External"/><Relationship Id="rId54" Type="http://schemas.openxmlformats.org/officeDocument/2006/relationships/hyperlink" Target="mailto:sprimarolo@playleandpartners.co.uk" TargetMode="External"/><Relationship Id="rId62" Type="http://schemas.openxmlformats.org/officeDocument/2006/relationships/hyperlink" Target="https://ridge.co.uk/" TargetMode="External"/><Relationship Id="rId70" Type="http://schemas.openxmlformats.org/officeDocument/2006/relationships/hyperlink" Target="mailto:ephframeworks@braintree.gov.uk" TargetMode="External"/><Relationship Id="rId75" Type="http://schemas.openxmlformats.org/officeDocument/2006/relationships/hyperlink" Target="http://www.linkedin.com/company/essex-procurement-hu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er.paisley@allen.uk.com" TargetMode="External"/><Relationship Id="rId23" Type="http://schemas.openxmlformats.org/officeDocument/2006/relationships/hyperlink" Target="https://www.baileypartnership.co.uk/" TargetMode="External"/><Relationship Id="rId28" Type="http://schemas.openxmlformats.org/officeDocument/2006/relationships/hyperlink" Target="mailto:frehiwot@clth.co.uk" TargetMode="External"/><Relationship Id="rId36" Type="http://schemas.openxmlformats.org/officeDocument/2006/relationships/hyperlink" Target="https://www.ingletonwood.co.uk/" TargetMode="External"/><Relationship Id="rId49" Type="http://schemas.openxmlformats.org/officeDocument/2006/relationships/hyperlink" Target="mailto:hfenning@playleandpartners.co.uk" TargetMode="External"/><Relationship Id="rId57" Type="http://schemas.openxmlformats.org/officeDocument/2006/relationships/hyperlink" Target="mailto:ckennedy@playleandpartners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C237-9BC2-49D5-AD2A-1FAC045B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8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Braintree District Council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Paula</dc:creator>
  <cp:keywords/>
  <dc:description/>
  <cp:lastModifiedBy>Roqueta, Lili</cp:lastModifiedBy>
  <cp:revision>35</cp:revision>
  <dcterms:created xsi:type="dcterms:W3CDTF">2022-01-07T09:34:00Z</dcterms:created>
  <dcterms:modified xsi:type="dcterms:W3CDTF">2022-11-03T20:23:00Z</dcterms:modified>
</cp:coreProperties>
</file>